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84" w:rsidRPr="001626EB" w:rsidRDefault="00AF01F4" w:rsidP="00922246">
      <w:pPr>
        <w:tabs>
          <w:tab w:val="left" w:pos="3544"/>
          <w:tab w:val="right" w:pos="8280"/>
        </w:tabs>
        <w:ind w:firstLine="3545"/>
        <w:jc w:val="right"/>
        <w:rPr>
          <w:rFonts w:ascii="Calibri" w:hAnsi="Calibri" w:cs="Calibri"/>
          <w:i/>
          <w:color w:val="000000" w:themeColor="text1"/>
          <w:lang w:val="en-GB"/>
        </w:rPr>
      </w:pPr>
      <w:r w:rsidRPr="001626EB">
        <w:rPr>
          <w:rFonts w:ascii="Calibri" w:hAnsi="Calibri" w:cs="Calibri"/>
          <w:noProof/>
          <w:color w:val="000000" w:themeColor="text1"/>
          <w:lang w:val="ru-RU" w:eastAsia="ru-RU"/>
        </w:rPr>
        <w:drawing>
          <wp:anchor distT="0" distB="0" distL="114300" distR="114300" simplePos="0" relativeHeight="251657728" behindDoc="1" locked="0" layoutInCell="1" allowOverlap="1">
            <wp:simplePos x="0" y="0"/>
            <wp:positionH relativeFrom="column">
              <wp:posOffset>0</wp:posOffset>
            </wp:positionH>
            <wp:positionV relativeFrom="paragraph">
              <wp:posOffset>-10795</wp:posOffset>
            </wp:positionV>
            <wp:extent cx="962025" cy="1514475"/>
            <wp:effectExtent l="0" t="0" r="0" b="0"/>
            <wp:wrapNone/>
            <wp:docPr id="2" name="Picture 2" descr="E-off-V1-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ff-V1-Blue"/>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1514475"/>
                    </a:xfrm>
                    <a:prstGeom prst="rect">
                      <a:avLst/>
                    </a:prstGeom>
                    <a:noFill/>
                    <a:ln>
                      <a:noFill/>
                    </a:ln>
                  </pic:spPr>
                </pic:pic>
              </a:graphicData>
            </a:graphic>
          </wp:anchor>
        </w:drawing>
      </w:r>
      <w:r w:rsidR="00C83184" w:rsidRPr="001626EB">
        <w:rPr>
          <w:rFonts w:ascii="Calibri" w:hAnsi="Calibri" w:cs="Calibri"/>
          <w:b/>
          <w:color w:val="000000" w:themeColor="text1"/>
          <w:lang w:val="en-GB"/>
        </w:rPr>
        <w:t>Post number</w:t>
      </w:r>
      <w:r w:rsidR="00C83184" w:rsidRPr="001626EB">
        <w:rPr>
          <w:rFonts w:ascii="Calibri" w:hAnsi="Calibri" w:cs="Calibri"/>
          <w:color w:val="000000" w:themeColor="text1"/>
          <w:lang w:val="en-GB"/>
        </w:rPr>
        <w:t xml:space="preserve">: </w:t>
      </w:r>
      <w:r w:rsidR="00CB0830" w:rsidRPr="001626EB">
        <w:rPr>
          <w:rFonts w:ascii="Calibri" w:hAnsi="Calibri" w:cs="Calibri"/>
          <w:i/>
          <w:color w:val="000000" w:themeColor="text1"/>
          <w:lang w:val="en-GB"/>
        </w:rPr>
        <w:t>1902</w:t>
      </w:r>
    </w:p>
    <w:p w:rsidR="006D56E7" w:rsidRPr="006D443B" w:rsidRDefault="00472D3E" w:rsidP="006D443B">
      <w:pPr>
        <w:tabs>
          <w:tab w:val="left" w:pos="3544"/>
          <w:tab w:val="right" w:pos="8306"/>
        </w:tabs>
        <w:jc w:val="right"/>
        <w:rPr>
          <w:rFonts w:ascii="Calibri" w:hAnsi="Calibri" w:cs="Calibri"/>
          <w:b/>
          <w:lang w:val="en-US"/>
        </w:rPr>
      </w:pPr>
      <w:r w:rsidRPr="00323EA9">
        <w:rPr>
          <w:rFonts w:ascii="Calibri" w:hAnsi="Calibri" w:cs="Calibri"/>
          <w:b/>
          <w:lang w:val="en-GB"/>
        </w:rPr>
        <w:tab/>
      </w:r>
    </w:p>
    <w:p w:rsidR="006D443B" w:rsidRPr="006D443B" w:rsidRDefault="006D443B" w:rsidP="006D443B">
      <w:pPr>
        <w:tabs>
          <w:tab w:val="left" w:pos="3544"/>
          <w:tab w:val="right" w:pos="8306"/>
        </w:tabs>
        <w:jc w:val="right"/>
        <w:rPr>
          <w:rFonts w:ascii="Calibri" w:hAnsi="Calibri" w:cs="Calibri"/>
          <w:b/>
          <w:lang w:val="en-US"/>
        </w:rPr>
      </w:pPr>
    </w:p>
    <w:p w:rsidR="00C83184" w:rsidRPr="00323EA9" w:rsidRDefault="00C83184" w:rsidP="00073F28">
      <w:pPr>
        <w:tabs>
          <w:tab w:val="right" w:pos="8280"/>
        </w:tabs>
        <w:jc w:val="center"/>
        <w:rPr>
          <w:rFonts w:ascii="Calibri" w:hAnsi="Calibri" w:cs="Calibri"/>
          <w:b/>
          <w:lang w:val="en-GB"/>
        </w:rPr>
      </w:pPr>
    </w:p>
    <w:p w:rsidR="00C83184" w:rsidRPr="00323EA9" w:rsidRDefault="00C83184" w:rsidP="00073F28">
      <w:pPr>
        <w:tabs>
          <w:tab w:val="right" w:pos="8280"/>
        </w:tabs>
        <w:jc w:val="center"/>
        <w:rPr>
          <w:rFonts w:ascii="Calibri" w:hAnsi="Calibri" w:cs="Calibri"/>
          <w:b/>
          <w:lang w:val="en-GB"/>
        </w:rPr>
      </w:pPr>
    </w:p>
    <w:p w:rsidR="00C83184" w:rsidRPr="00323EA9" w:rsidRDefault="00C83184" w:rsidP="00073F28">
      <w:pPr>
        <w:tabs>
          <w:tab w:val="right" w:pos="8280"/>
        </w:tabs>
        <w:jc w:val="center"/>
        <w:rPr>
          <w:rFonts w:ascii="Calibri" w:hAnsi="Calibri" w:cs="Calibri"/>
          <w:b/>
          <w:lang w:val="en-GB"/>
        </w:rPr>
      </w:pPr>
    </w:p>
    <w:p w:rsidR="00C83184" w:rsidRPr="00323EA9" w:rsidRDefault="00C83184" w:rsidP="00073F28">
      <w:pPr>
        <w:tabs>
          <w:tab w:val="right" w:pos="8280"/>
        </w:tabs>
        <w:jc w:val="center"/>
        <w:rPr>
          <w:rFonts w:ascii="Calibri" w:hAnsi="Calibri" w:cs="Calibri"/>
          <w:b/>
          <w:lang w:val="en-GB"/>
        </w:rPr>
      </w:pPr>
    </w:p>
    <w:p w:rsidR="00C83184" w:rsidRPr="00323EA9" w:rsidRDefault="00C83184" w:rsidP="00073F28">
      <w:pPr>
        <w:tabs>
          <w:tab w:val="right" w:pos="8280"/>
        </w:tabs>
        <w:jc w:val="center"/>
        <w:rPr>
          <w:rFonts w:ascii="Calibri" w:hAnsi="Calibri" w:cs="Calibri"/>
          <w:b/>
          <w:lang w:val="en-GB"/>
        </w:rPr>
      </w:pPr>
    </w:p>
    <w:p w:rsidR="00703CAB" w:rsidRPr="00323EA9" w:rsidRDefault="00703CAB" w:rsidP="00491272">
      <w:pPr>
        <w:jc w:val="both"/>
        <w:rPr>
          <w:rFonts w:ascii="Tahoma" w:hAnsi="Tahoma" w:cs="Tahoma"/>
          <w:i/>
          <w:iCs/>
          <w:sz w:val="20"/>
          <w:szCs w:val="20"/>
          <w:lang w:val="en-GB" w:eastAsia="en-GB"/>
        </w:rPr>
      </w:pPr>
    </w:p>
    <w:p w:rsidR="00703CAB" w:rsidRPr="00323EA9" w:rsidRDefault="00703CAB" w:rsidP="00491272">
      <w:pPr>
        <w:jc w:val="both"/>
        <w:rPr>
          <w:rFonts w:ascii="Tahoma" w:hAnsi="Tahoma" w:cs="Tahoma"/>
          <w:i/>
          <w:iCs/>
          <w:sz w:val="20"/>
          <w:szCs w:val="20"/>
          <w:lang w:val="en-GB" w:eastAsia="en-GB"/>
        </w:rPr>
      </w:pPr>
    </w:p>
    <w:p w:rsidR="00C83184" w:rsidRPr="00323EA9" w:rsidRDefault="00C83184" w:rsidP="00073F28">
      <w:pPr>
        <w:tabs>
          <w:tab w:val="right" w:pos="8280"/>
        </w:tabs>
        <w:jc w:val="center"/>
        <w:rPr>
          <w:rFonts w:ascii="Calibri" w:hAnsi="Calibri" w:cs="Calibri"/>
          <w:b/>
          <w:lang w:val="en-GB"/>
        </w:rPr>
      </w:pPr>
    </w:p>
    <w:p w:rsidR="007E334C" w:rsidRPr="00323EA9" w:rsidRDefault="007E334C" w:rsidP="00073F28">
      <w:pPr>
        <w:tabs>
          <w:tab w:val="right" w:pos="8280"/>
        </w:tabs>
        <w:jc w:val="center"/>
        <w:rPr>
          <w:rFonts w:ascii="Calibri" w:hAnsi="Calibri" w:cs="Calibri"/>
          <w:b/>
          <w:lang w:val="en-GB"/>
        </w:rPr>
      </w:pPr>
    </w:p>
    <w:p w:rsidR="006D56E7" w:rsidRPr="00323EA9" w:rsidRDefault="006D56E7" w:rsidP="00073F28">
      <w:pPr>
        <w:tabs>
          <w:tab w:val="right" w:pos="8280"/>
        </w:tabs>
        <w:jc w:val="center"/>
        <w:rPr>
          <w:rFonts w:ascii="Calibri" w:hAnsi="Calibri" w:cs="Calibri"/>
          <w:b/>
          <w:lang w:val="en-GB"/>
        </w:rPr>
      </w:pPr>
      <w:r w:rsidRPr="00323EA9">
        <w:rPr>
          <w:rFonts w:ascii="Calibri" w:hAnsi="Calibri" w:cs="Calibri"/>
          <w:b/>
          <w:lang w:val="en-GB"/>
        </w:rPr>
        <w:t xml:space="preserve">VACANCY PROPOSAL FOR </w:t>
      </w:r>
      <w:r w:rsidR="00303000" w:rsidRPr="00323EA9">
        <w:rPr>
          <w:rFonts w:ascii="Calibri" w:hAnsi="Calibri" w:cs="Calibri"/>
          <w:b/>
          <w:lang w:val="en-GB"/>
        </w:rPr>
        <w:t>JUNIOR PROFESSIONAL OFFICERS</w:t>
      </w:r>
      <w:r w:rsidRPr="00323EA9">
        <w:rPr>
          <w:rFonts w:ascii="Calibri" w:hAnsi="Calibri" w:cs="Calibri"/>
          <w:b/>
          <w:lang w:val="en-GB"/>
        </w:rPr>
        <w:t xml:space="preserve"> </w:t>
      </w:r>
      <w:r w:rsidR="00735961" w:rsidRPr="00323EA9">
        <w:rPr>
          <w:rFonts w:ascii="Calibri" w:hAnsi="Calibri" w:cs="Calibri"/>
          <w:b/>
          <w:lang w:val="en-GB"/>
        </w:rPr>
        <w:t>(JPO)</w:t>
      </w:r>
    </w:p>
    <w:p w:rsidR="006D443B" w:rsidRPr="001626EB" w:rsidRDefault="006D443B" w:rsidP="00073F28">
      <w:pPr>
        <w:pBdr>
          <w:bottom w:val="single" w:sz="4" w:space="8" w:color="auto"/>
        </w:pBdr>
        <w:tabs>
          <w:tab w:val="right" w:pos="8280"/>
        </w:tabs>
        <w:jc w:val="center"/>
        <w:rPr>
          <w:rFonts w:ascii="Calibri" w:hAnsi="Calibri" w:cs="Calibri"/>
          <w:b/>
          <w:lang w:val="en-US"/>
        </w:rPr>
      </w:pPr>
    </w:p>
    <w:p w:rsidR="0015626A" w:rsidRPr="006D443B" w:rsidRDefault="0015626A" w:rsidP="00073F28">
      <w:pPr>
        <w:tabs>
          <w:tab w:val="right" w:pos="8280"/>
        </w:tabs>
        <w:rPr>
          <w:rFonts w:ascii="Calibri" w:hAnsi="Calibri" w:cs="Calibri"/>
          <w:b/>
          <w:lang w:val="en-US"/>
        </w:rPr>
      </w:pPr>
    </w:p>
    <w:p w:rsidR="0015626A" w:rsidRPr="00323EA9" w:rsidRDefault="0015626A" w:rsidP="00073F28">
      <w:pPr>
        <w:tabs>
          <w:tab w:val="right" w:pos="8280"/>
        </w:tabs>
        <w:rPr>
          <w:rFonts w:ascii="Calibri" w:hAnsi="Calibri" w:cs="Calibri"/>
          <w:b/>
          <w:lang w:val="en-GB"/>
        </w:rPr>
      </w:pPr>
      <w:r w:rsidRPr="00323EA9">
        <w:rPr>
          <w:rFonts w:ascii="Calibri" w:hAnsi="Calibri" w:cs="Calibri"/>
          <w:b/>
          <w:lang w:val="en-GB"/>
        </w:rPr>
        <w:t>GENERAL INFORMATION:</w:t>
      </w:r>
    </w:p>
    <w:p w:rsidR="0015626A" w:rsidRPr="00323EA9" w:rsidRDefault="0015626A" w:rsidP="00491272">
      <w:pPr>
        <w:tabs>
          <w:tab w:val="right" w:pos="8280"/>
        </w:tabs>
        <w:jc w:val="both"/>
        <w:rPr>
          <w:rFonts w:ascii="Calibri" w:hAnsi="Calibri" w:cs="Calibri"/>
          <w:b/>
          <w:lang w:val="en-GB"/>
        </w:rPr>
      </w:pPr>
    </w:p>
    <w:p w:rsidR="0015626A" w:rsidRPr="00323EA9" w:rsidRDefault="00C83184" w:rsidP="00491272">
      <w:pPr>
        <w:tabs>
          <w:tab w:val="left" w:pos="2880"/>
          <w:tab w:val="right" w:pos="8280"/>
        </w:tabs>
        <w:jc w:val="both"/>
        <w:rPr>
          <w:rFonts w:ascii="Calibri" w:hAnsi="Calibri" w:cs="Calibri"/>
          <w:b/>
          <w:bCs/>
          <w:lang w:val="en-GB"/>
        </w:rPr>
      </w:pPr>
      <w:r w:rsidRPr="00323EA9">
        <w:rPr>
          <w:rFonts w:ascii="Calibri" w:hAnsi="Calibri" w:cs="Calibri"/>
          <w:b/>
          <w:bCs/>
          <w:lang w:val="en-GB"/>
        </w:rPr>
        <w:t>Title</w:t>
      </w:r>
      <w:r w:rsidR="0015626A" w:rsidRPr="00323EA9">
        <w:rPr>
          <w:rFonts w:ascii="Calibri" w:hAnsi="Calibri" w:cs="Calibri"/>
          <w:b/>
          <w:bCs/>
          <w:lang w:val="en-GB"/>
        </w:rPr>
        <w:t>:</w:t>
      </w:r>
      <w:r w:rsidR="00F134ED" w:rsidRPr="00323EA9">
        <w:rPr>
          <w:rFonts w:ascii="Calibri" w:hAnsi="Calibri" w:cs="Calibri"/>
          <w:b/>
          <w:bCs/>
          <w:lang w:val="en-GB"/>
        </w:rPr>
        <w:t xml:space="preserve"> Junior Professional Officer in </w:t>
      </w:r>
      <w:r w:rsidR="00FB3142">
        <w:rPr>
          <w:rFonts w:ascii="Calibri" w:hAnsi="Calibri" w:cs="Calibri"/>
          <w:b/>
          <w:bCs/>
          <w:lang w:val="en-GB"/>
        </w:rPr>
        <w:t>Policy and Knowledge Sharing on Employment issues</w:t>
      </w:r>
    </w:p>
    <w:p w:rsidR="00CC6752" w:rsidRPr="00323EA9" w:rsidRDefault="00CC6752" w:rsidP="00491272">
      <w:pPr>
        <w:tabs>
          <w:tab w:val="left" w:pos="2880"/>
          <w:tab w:val="right" w:pos="8280"/>
        </w:tabs>
        <w:jc w:val="both"/>
        <w:rPr>
          <w:rFonts w:ascii="Calibri" w:hAnsi="Calibri" w:cs="Calibri"/>
          <w:b/>
          <w:bCs/>
          <w:lang w:val="en-GB"/>
        </w:rPr>
      </w:pPr>
      <w:r w:rsidRPr="00323EA9">
        <w:rPr>
          <w:rFonts w:ascii="Calibri" w:hAnsi="Calibri" w:cs="Calibri"/>
          <w:b/>
          <w:bCs/>
          <w:lang w:val="en-GB"/>
        </w:rPr>
        <w:t>Duty station</w:t>
      </w:r>
      <w:r w:rsidRPr="00323EA9">
        <w:rPr>
          <w:rFonts w:ascii="Calibri" w:hAnsi="Calibri" w:cs="Calibri"/>
          <w:bCs/>
          <w:lang w:val="en-GB"/>
        </w:rPr>
        <w:t>:</w:t>
      </w:r>
      <w:r w:rsidR="00C83184" w:rsidRPr="00323EA9">
        <w:rPr>
          <w:rFonts w:ascii="Calibri" w:hAnsi="Calibri" w:cs="Calibri"/>
          <w:bCs/>
          <w:lang w:val="en-GB"/>
        </w:rPr>
        <w:t xml:space="preserve"> </w:t>
      </w:r>
      <w:r w:rsidR="006B6664" w:rsidRPr="00323EA9">
        <w:rPr>
          <w:rFonts w:ascii="Calibri" w:hAnsi="Calibri" w:cs="Calibri"/>
          <w:bCs/>
          <w:lang w:val="en-GB"/>
        </w:rPr>
        <w:t>Moscow</w:t>
      </w:r>
      <w:r w:rsidR="00673D52" w:rsidRPr="00323EA9">
        <w:rPr>
          <w:rFonts w:ascii="Calibri" w:hAnsi="Calibri" w:cs="Calibri"/>
          <w:bCs/>
          <w:lang w:val="en-GB"/>
        </w:rPr>
        <w:t>, Russian Federation</w:t>
      </w:r>
      <w:r w:rsidR="006B6664" w:rsidRPr="00323EA9">
        <w:rPr>
          <w:rFonts w:ascii="Calibri" w:hAnsi="Calibri" w:cs="Calibri"/>
          <w:bCs/>
          <w:lang w:val="en-GB"/>
        </w:rPr>
        <w:t xml:space="preserve"> </w:t>
      </w:r>
      <w:r w:rsidR="006B6664" w:rsidRPr="00F14EA4">
        <w:rPr>
          <w:rFonts w:ascii="Calibri" w:hAnsi="Calibri" w:cs="Calibri"/>
          <w:bCs/>
          <w:lang w:val="en-GB"/>
        </w:rPr>
        <w:t>(</w:t>
      </w:r>
      <w:r w:rsidR="00F322CF">
        <w:rPr>
          <w:rFonts w:ascii="Calibri" w:hAnsi="Calibri" w:cs="Calibri"/>
          <w:bCs/>
          <w:lang w:val="en-GB"/>
        </w:rPr>
        <w:t>12</w:t>
      </w:r>
      <w:r w:rsidR="00F322CF" w:rsidRPr="00F14EA4">
        <w:rPr>
          <w:rFonts w:ascii="Calibri" w:hAnsi="Calibri" w:cs="Calibri"/>
          <w:bCs/>
          <w:lang w:val="en-GB"/>
        </w:rPr>
        <w:t xml:space="preserve"> </w:t>
      </w:r>
      <w:r w:rsidR="006B6664" w:rsidRPr="00F14EA4">
        <w:rPr>
          <w:rFonts w:ascii="Calibri" w:hAnsi="Calibri" w:cs="Calibri"/>
          <w:bCs/>
          <w:lang w:val="en-GB"/>
        </w:rPr>
        <w:t xml:space="preserve">months) </w:t>
      </w:r>
      <w:r w:rsidR="006B6664" w:rsidRPr="00323EA9">
        <w:rPr>
          <w:rFonts w:ascii="Calibri" w:hAnsi="Calibri" w:cs="Calibri"/>
          <w:bCs/>
          <w:lang w:val="en-GB"/>
        </w:rPr>
        <w:t xml:space="preserve">and </w:t>
      </w:r>
      <w:r w:rsidR="00673D52" w:rsidRPr="00323EA9">
        <w:rPr>
          <w:rFonts w:ascii="Calibri" w:hAnsi="Calibri" w:cs="Calibri"/>
          <w:bCs/>
          <w:lang w:val="en-GB"/>
        </w:rPr>
        <w:t xml:space="preserve">Geneva, Switzerland </w:t>
      </w:r>
      <w:r w:rsidR="00EF5CF1" w:rsidRPr="009470AC">
        <w:rPr>
          <w:rFonts w:ascii="Calibri" w:hAnsi="Calibri" w:cs="Calibri"/>
          <w:bCs/>
          <w:lang w:val="en-US"/>
        </w:rPr>
        <w:br/>
      </w:r>
      <w:r w:rsidR="00673D52" w:rsidRPr="00F14EA4">
        <w:rPr>
          <w:rFonts w:ascii="Calibri" w:hAnsi="Calibri" w:cs="Calibri"/>
          <w:bCs/>
          <w:lang w:val="en-GB"/>
        </w:rPr>
        <w:t>(</w:t>
      </w:r>
      <w:r w:rsidR="00F322CF">
        <w:rPr>
          <w:rFonts w:ascii="Calibri" w:hAnsi="Calibri" w:cs="Calibri"/>
          <w:bCs/>
          <w:lang w:val="en-GB"/>
        </w:rPr>
        <w:t>24</w:t>
      </w:r>
      <w:r w:rsidR="00F322CF" w:rsidRPr="00F14EA4">
        <w:rPr>
          <w:rFonts w:ascii="Calibri" w:hAnsi="Calibri" w:cs="Calibri"/>
          <w:bCs/>
          <w:lang w:val="en-GB"/>
        </w:rPr>
        <w:t xml:space="preserve"> </w:t>
      </w:r>
      <w:r w:rsidR="00673D52" w:rsidRPr="00F14EA4">
        <w:rPr>
          <w:rFonts w:ascii="Calibri" w:hAnsi="Calibri" w:cs="Calibri"/>
          <w:bCs/>
          <w:lang w:val="en-GB"/>
        </w:rPr>
        <w:t>months)</w:t>
      </w:r>
    </w:p>
    <w:p w:rsidR="00CC6752" w:rsidRPr="00323EA9" w:rsidRDefault="00CC6752" w:rsidP="00491272">
      <w:pPr>
        <w:tabs>
          <w:tab w:val="left" w:pos="2880"/>
          <w:tab w:val="right" w:pos="8280"/>
        </w:tabs>
        <w:jc w:val="both"/>
        <w:rPr>
          <w:rFonts w:ascii="Calibri" w:hAnsi="Calibri" w:cs="Calibri"/>
          <w:bCs/>
          <w:lang w:val="en-GB"/>
        </w:rPr>
      </w:pPr>
      <w:r w:rsidRPr="00323EA9">
        <w:rPr>
          <w:rFonts w:ascii="Calibri" w:hAnsi="Calibri" w:cs="Calibri"/>
          <w:b/>
          <w:bCs/>
          <w:lang w:val="en-GB"/>
        </w:rPr>
        <w:t xml:space="preserve">Duration of the assignment: </w:t>
      </w:r>
      <w:r w:rsidRPr="00323EA9">
        <w:rPr>
          <w:rFonts w:ascii="Calibri" w:hAnsi="Calibri" w:cs="Calibri"/>
          <w:bCs/>
          <w:lang w:val="en-GB"/>
        </w:rPr>
        <w:t>12 months, renewable</w:t>
      </w:r>
      <w:r w:rsidR="00673D52" w:rsidRPr="00323EA9">
        <w:rPr>
          <w:rFonts w:ascii="Calibri" w:hAnsi="Calibri" w:cs="Calibri"/>
          <w:bCs/>
          <w:lang w:val="en-GB"/>
        </w:rPr>
        <w:t xml:space="preserve"> </w:t>
      </w:r>
      <w:r w:rsidR="00F322CF">
        <w:rPr>
          <w:rFonts w:ascii="Calibri" w:hAnsi="Calibri" w:cs="Calibri"/>
          <w:bCs/>
          <w:lang w:val="en-GB"/>
        </w:rPr>
        <w:t>2</w:t>
      </w:r>
      <w:r w:rsidR="00F322CF" w:rsidRPr="00323EA9">
        <w:rPr>
          <w:rFonts w:ascii="Calibri" w:hAnsi="Calibri" w:cs="Calibri"/>
          <w:bCs/>
          <w:lang w:val="en-GB"/>
        </w:rPr>
        <w:t xml:space="preserve"> </w:t>
      </w:r>
      <w:r w:rsidR="00B075E4" w:rsidRPr="00323EA9">
        <w:rPr>
          <w:rFonts w:ascii="Calibri" w:hAnsi="Calibri" w:cs="Calibri"/>
          <w:bCs/>
          <w:lang w:val="en-GB"/>
        </w:rPr>
        <w:t xml:space="preserve">times </w:t>
      </w:r>
      <w:r w:rsidR="00673D52" w:rsidRPr="00323EA9">
        <w:rPr>
          <w:rFonts w:ascii="Calibri" w:hAnsi="Calibri" w:cs="Calibri"/>
          <w:bCs/>
          <w:lang w:val="en-GB"/>
        </w:rPr>
        <w:t xml:space="preserve">(total duration of </w:t>
      </w:r>
      <w:r w:rsidR="00EF5CF1" w:rsidRPr="009470AC">
        <w:rPr>
          <w:rFonts w:ascii="Calibri" w:hAnsi="Calibri" w:cs="Calibri"/>
          <w:bCs/>
          <w:lang w:val="en-US"/>
        </w:rPr>
        <w:br/>
      </w:r>
      <w:r w:rsidR="00F322CF">
        <w:rPr>
          <w:rFonts w:ascii="Calibri" w:hAnsi="Calibri" w:cs="Calibri"/>
          <w:bCs/>
          <w:lang w:val="en-GB"/>
        </w:rPr>
        <w:t>3</w:t>
      </w:r>
      <w:r w:rsidR="00F322CF" w:rsidRPr="00323EA9">
        <w:rPr>
          <w:rFonts w:ascii="Calibri" w:hAnsi="Calibri" w:cs="Calibri"/>
          <w:bCs/>
          <w:lang w:val="en-GB"/>
        </w:rPr>
        <w:t xml:space="preserve"> </w:t>
      </w:r>
      <w:r w:rsidR="00673D52" w:rsidRPr="00323EA9">
        <w:rPr>
          <w:rFonts w:ascii="Calibri" w:hAnsi="Calibri" w:cs="Calibri"/>
          <w:bCs/>
          <w:lang w:val="en-GB"/>
        </w:rPr>
        <w:t>years)</w:t>
      </w:r>
    </w:p>
    <w:p w:rsidR="007A66A5" w:rsidRPr="00323EA9" w:rsidRDefault="00324F47" w:rsidP="00491272">
      <w:pPr>
        <w:tabs>
          <w:tab w:val="left" w:pos="2880"/>
          <w:tab w:val="right" w:pos="8280"/>
        </w:tabs>
        <w:jc w:val="both"/>
        <w:rPr>
          <w:rFonts w:ascii="Calibri" w:hAnsi="Calibri" w:cs="Calibri"/>
          <w:bCs/>
          <w:lang w:val="en-GB"/>
        </w:rPr>
      </w:pPr>
      <w:r w:rsidRPr="00323EA9">
        <w:rPr>
          <w:rFonts w:ascii="Calibri" w:hAnsi="Calibri" w:cs="Calibri"/>
          <w:b/>
          <w:bCs/>
          <w:lang w:val="en-GB"/>
        </w:rPr>
        <w:t>Grade</w:t>
      </w:r>
      <w:r w:rsidRPr="00370E3A">
        <w:rPr>
          <w:rFonts w:ascii="Calibri" w:hAnsi="Calibri" w:cs="Calibri"/>
          <w:b/>
          <w:bCs/>
          <w:lang w:val="en-GB"/>
        </w:rPr>
        <w:t>:</w:t>
      </w:r>
      <w:r w:rsidRPr="00370E3A">
        <w:rPr>
          <w:rFonts w:ascii="Calibri" w:hAnsi="Calibri" w:cs="Calibri"/>
          <w:bCs/>
          <w:lang w:val="en-GB"/>
        </w:rPr>
        <w:t xml:space="preserve"> </w:t>
      </w:r>
      <w:r w:rsidR="00673D52" w:rsidRPr="00370E3A">
        <w:rPr>
          <w:rFonts w:ascii="Calibri" w:hAnsi="Calibri" w:cs="Calibri"/>
          <w:bCs/>
          <w:lang w:val="en-GB"/>
        </w:rPr>
        <w:t>P</w:t>
      </w:r>
      <w:r w:rsidRPr="00370E3A">
        <w:rPr>
          <w:rFonts w:ascii="Calibri" w:hAnsi="Calibri" w:cs="Calibri"/>
          <w:bCs/>
          <w:lang w:val="en-GB"/>
        </w:rPr>
        <w:t>2</w:t>
      </w:r>
      <w:r w:rsidR="00507A10">
        <w:rPr>
          <w:rFonts w:ascii="Calibri" w:hAnsi="Calibri" w:cs="Calibri"/>
          <w:bCs/>
          <w:lang w:val="en-GB"/>
        </w:rPr>
        <w:t xml:space="preserve"> for the three years</w:t>
      </w:r>
    </w:p>
    <w:p w:rsidR="0025339F" w:rsidRPr="00F322CF" w:rsidRDefault="00C83184" w:rsidP="00491272">
      <w:pPr>
        <w:tabs>
          <w:tab w:val="left" w:pos="2880"/>
          <w:tab w:val="right" w:pos="8280"/>
        </w:tabs>
        <w:jc w:val="both"/>
        <w:rPr>
          <w:rFonts w:ascii="Calibri" w:hAnsi="Calibri" w:cs="Calibri"/>
          <w:b/>
          <w:bCs/>
          <w:lang w:val="en-GB"/>
        </w:rPr>
      </w:pPr>
      <w:r w:rsidRPr="00323EA9">
        <w:rPr>
          <w:rFonts w:ascii="Calibri" w:hAnsi="Calibri" w:cs="Calibri"/>
          <w:b/>
          <w:bCs/>
          <w:lang w:val="en-GB"/>
        </w:rPr>
        <w:t>Department/</w:t>
      </w:r>
      <w:r w:rsidR="00850300" w:rsidRPr="00323EA9">
        <w:rPr>
          <w:rFonts w:ascii="Calibri" w:hAnsi="Calibri" w:cs="Calibri"/>
          <w:b/>
          <w:bCs/>
          <w:lang w:val="en-GB"/>
        </w:rPr>
        <w:t xml:space="preserve"> Field Office</w:t>
      </w:r>
      <w:r w:rsidR="0015626A" w:rsidRPr="00323EA9">
        <w:rPr>
          <w:rFonts w:ascii="Calibri" w:hAnsi="Calibri" w:cs="Calibri"/>
          <w:bCs/>
          <w:lang w:val="en-GB"/>
        </w:rPr>
        <w:t xml:space="preserve">: </w:t>
      </w:r>
      <w:r w:rsidR="00673D52" w:rsidRPr="00323EA9">
        <w:rPr>
          <w:rFonts w:ascii="Calibri" w:hAnsi="Calibri" w:cs="Calibri"/>
          <w:bCs/>
          <w:lang w:val="en-GB"/>
        </w:rPr>
        <w:t xml:space="preserve">Decent Work Technical Support Team and Country Office for Eastern Europe and Central Asia </w:t>
      </w:r>
      <w:r w:rsidR="00673D52" w:rsidRPr="00F14EA4">
        <w:rPr>
          <w:rFonts w:ascii="Calibri" w:hAnsi="Calibri" w:cs="Calibri"/>
          <w:bCs/>
          <w:lang w:val="en-GB"/>
        </w:rPr>
        <w:t>(</w:t>
      </w:r>
      <w:r w:rsidR="00F322CF">
        <w:rPr>
          <w:rFonts w:ascii="Calibri" w:hAnsi="Calibri" w:cs="Calibri"/>
          <w:bCs/>
          <w:lang w:val="en-GB"/>
        </w:rPr>
        <w:t>12</w:t>
      </w:r>
      <w:r w:rsidR="00F322CF" w:rsidRPr="00F14EA4">
        <w:rPr>
          <w:rFonts w:ascii="Calibri" w:hAnsi="Calibri" w:cs="Calibri"/>
          <w:bCs/>
          <w:lang w:val="en-GB"/>
        </w:rPr>
        <w:t xml:space="preserve"> </w:t>
      </w:r>
      <w:r w:rsidR="00673D52" w:rsidRPr="00F14EA4">
        <w:rPr>
          <w:rFonts w:ascii="Calibri" w:hAnsi="Calibri" w:cs="Calibri"/>
          <w:bCs/>
          <w:lang w:val="en-GB"/>
        </w:rPr>
        <w:t>months)</w:t>
      </w:r>
      <w:r w:rsidR="00673D52" w:rsidRPr="00323EA9">
        <w:rPr>
          <w:rFonts w:ascii="Calibri" w:hAnsi="Calibri" w:cs="Calibri"/>
          <w:bCs/>
          <w:lang w:val="en-GB"/>
        </w:rPr>
        <w:t xml:space="preserve"> and </w:t>
      </w:r>
      <w:r w:rsidR="00F322CF">
        <w:rPr>
          <w:rFonts w:ascii="Calibri" w:hAnsi="Calibri" w:cs="Calibri"/>
          <w:bCs/>
          <w:lang w:val="en-GB"/>
        </w:rPr>
        <w:t>Employment Department/</w:t>
      </w:r>
      <w:r w:rsidR="00E86C29" w:rsidRPr="00323EA9">
        <w:rPr>
          <w:rFonts w:ascii="Calibri" w:hAnsi="Calibri" w:cs="Calibri"/>
          <w:bCs/>
          <w:lang w:val="en-GB"/>
        </w:rPr>
        <w:t xml:space="preserve">Regional Office for Europe and Central Asia </w:t>
      </w:r>
      <w:r w:rsidR="00E86C29" w:rsidRPr="00F14EA4">
        <w:rPr>
          <w:rFonts w:ascii="Calibri" w:hAnsi="Calibri" w:cs="Calibri"/>
          <w:bCs/>
          <w:lang w:val="en-GB"/>
        </w:rPr>
        <w:t>(</w:t>
      </w:r>
      <w:r w:rsidR="00F322CF">
        <w:rPr>
          <w:rFonts w:ascii="Calibri" w:hAnsi="Calibri" w:cs="Calibri"/>
          <w:bCs/>
          <w:lang w:val="en-GB"/>
        </w:rPr>
        <w:t>24</w:t>
      </w:r>
      <w:r w:rsidR="00F322CF" w:rsidRPr="00F14EA4">
        <w:rPr>
          <w:rFonts w:ascii="Calibri" w:hAnsi="Calibri" w:cs="Calibri"/>
          <w:bCs/>
          <w:lang w:val="en-GB"/>
        </w:rPr>
        <w:t xml:space="preserve"> </w:t>
      </w:r>
      <w:r w:rsidR="00E86C29" w:rsidRPr="00F14EA4">
        <w:rPr>
          <w:rFonts w:ascii="Calibri" w:hAnsi="Calibri" w:cs="Calibri"/>
          <w:bCs/>
          <w:lang w:val="en-GB"/>
        </w:rPr>
        <w:t>months)</w:t>
      </w:r>
    </w:p>
    <w:p w:rsidR="0015626A" w:rsidRPr="00323EA9" w:rsidRDefault="00285AA0" w:rsidP="00073F28">
      <w:pPr>
        <w:tabs>
          <w:tab w:val="left" w:pos="2880"/>
          <w:tab w:val="right" w:pos="8280"/>
        </w:tabs>
        <w:rPr>
          <w:rFonts w:ascii="Calibri" w:hAnsi="Calibri" w:cs="Calibri"/>
          <w:bCs/>
          <w:lang w:val="en-GB"/>
        </w:rPr>
      </w:pPr>
      <w:r w:rsidRPr="0013769F">
        <w:rPr>
          <w:rFonts w:ascii="Calibri" w:hAnsi="Calibri" w:cs="Calibri"/>
          <w:b/>
          <w:bCs/>
          <w:lang w:val="en-GB"/>
        </w:rPr>
        <w:t>Organisational</w:t>
      </w:r>
      <w:r w:rsidR="00CC6752" w:rsidRPr="0013769F">
        <w:rPr>
          <w:rFonts w:ascii="Calibri" w:hAnsi="Calibri" w:cs="Calibri"/>
          <w:b/>
          <w:bCs/>
          <w:lang w:val="en-GB"/>
        </w:rPr>
        <w:t xml:space="preserve"> u</w:t>
      </w:r>
      <w:r w:rsidR="0025339F" w:rsidRPr="0013769F">
        <w:rPr>
          <w:rFonts w:ascii="Calibri" w:hAnsi="Calibri" w:cs="Calibri"/>
          <w:b/>
          <w:bCs/>
          <w:lang w:val="en-GB"/>
        </w:rPr>
        <w:t>nit</w:t>
      </w:r>
      <w:r w:rsidR="007F2185" w:rsidRPr="0013769F">
        <w:rPr>
          <w:rFonts w:ascii="Calibri" w:hAnsi="Calibri" w:cs="Calibri"/>
          <w:b/>
          <w:bCs/>
          <w:lang w:val="en-GB"/>
        </w:rPr>
        <w:t>:</w:t>
      </w:r>
    </w:p>
    <w:p w:rsidR="0015626A" w:rsidRPr="00323EA9" w:rsidRDefault="0015626A" w:rsidP="00073F28">
      <w:pPr>
        <w:pBdr>
          <w:top w:val="single" w:sz="4" w:space="1" w:color="auto"/>
        </w:pBdr>
        <w:tabs>
          <w:tab w:val="right" w:pos="8280"/>
        </w:tabs>
        <w:rPr>
          <w:rFonts w:ascii="Calibri" w:hAnsi="Calibri" w:cs="Calibri"/>
          <w:b/>
          <w:lang w:val="en-GB"/>
        </w:rPr>
      </w:pPr>
    </w:p>
    <w:p w:rsidR="0015626A" w:rsidRPr="00323EA9" w:rsidRDefault="001E5AC5" w:rsidP="00073F28">
      <w:pPr>
        <w:tabs>
          <w:tab w:val="right" w:pos="8280"/>
        </w:tabs>
        <w:rPr>
          <w:rFonts w:ascii="Calibri" w:hAnsi="Calibri" w:cs="Calibri"/>
          <w:b/>
          <w:lang w:val="en-GB"/>
        </w:rPr>
      </w:pPr>
      <w:r w:rsidRPr="00323EA9">
        <w:rPr>
          <w:rFonts w:ascii="Calibri" w:hAnsi="Calibri" w:cs="Calibri"/>
          <w:b/>
          <w:lang w:val="en-GB"/>
        </w:rPr>
        <w:t>SUPERVISION</w:t>
      </w:r>
    </w:p>
    <w:p w:rsidR="00312100" w:rsidRPr="00323EA9" w:rsidRDefault="00312100" w:rsidP="00073F28">
      <w:pPr>
        <w:tabs>
          <w:tab w:val="right" w:pos="8280"/>
        </w:tabs>
        <w:rPr>
          <w:rFonts w:ascii="Calibri" w:hAnsi="Calibri" w:cs="Calibri"/>
          <w:iCs/>
          <w:lang w:val="en-GB"/>
        </w:rPr>
      </w:pPr>
    </w:p>
    <w:p w:rsidR="001C4124" w:rsidRPr="00323EA9" w:rsidRDefault="008B7919" w:rsidP="00073F28">
      <w:pPr>
        <w:tabs>
          <w:tab w:val="right" w:pos="8280"/>
        </w:tabs>
        <w:rPr>
          <w:rFonts w:ascii="Calibri" w:hAnsi="Calibri" w:cs="Calibri"/>
          <w:b/>
          <w:bCs/>
          <w:i/>
          <w:iCs/>
          <w:lang w:val="en-GB"/>
        </w:rPr>
      </w:pPr>
      <w:r w:rsidRPr="00323EA9">
        <w:rPr>
          <w:rFonts w:ascii="Calibri" w:hAnsi="Calibri" w:cs="Calibri"/>
          <w:b/>
          <w:bCs/>
          <w:iCs/>
          <w:lang w:val="en-GB"/>
        </w:rPr>
        <w:t>Direct Supervision by:</w:t>
      </w:r>
      <w:r w:rsidRPr="00323EA9">
        <w:rPr>
          <w:rFonts w:ascii="Calibri" w:hAnsi="Calibri" w:cs="Calibri"/>
          <w:b/>
          <w:bCs/>
          <w:i/>
          <w:iCs/>
          <w:lang w:val="en-GB"/>
        </w:rPr>
        <w:t xml:space="preserve"> </w:t>
      </w:r>
    </w:p>
    <w:p w:rsidR="008B7919" w:rsidRPr="00EF5CF1" w:rsidRDefault="00E86C29" w:rsidP="00EF5CF1">
      <w:pPr>
        <w:tabs>
          <w:tab w:val="right" w:pos="8280"/>
        </w:tabs>
        <w:jc w:val="both"/>
        <w:rPr>
          <w:rFonts w:ascii="Calibri" w:hAnsi="Calibri" w:cs="Calibri"/>
          <w:iCs/>
          <w:lang w:val="en-US"/>
        </w:rPr>
      </w:pPr>
      <w:r w:rsidRPr="00323EA9">
        <w:rPr>
          <w:rFonts w:ascii="Calibri" w:hAnsi="Calibri" w:cs="Calibri"/>
          <w:lang w:val="en-GB"/>
        </w:rPr>
        <w:t xml:space="preserve">First </w:t>
      </w:r>
      <w:r w:rsidR="00F322CF">
        <w:rPr>
          <w:rFonts w:ascii="Calibri" w:hAnsi="Calibri" w:cs="Calibri"/>
          <w:lang w:val="en-GB"/>
        </w:rPr>
        <w:t>12</w:t>
      </w:r>
      <w:r w:rsidR="00F322CF" w:rsidRPr="00323EA9">
        <w:rPr>
          <w:rFonts w:ascii="Calibri" w:hAnsi="Calibri" w:cs="Calibri"/>
          <w:lang w:val="en-GB"/>
        </w:rPr>
        <w:t xml:space="preserve"> </w:t>
      </w:r>
      <w:r w:rsidRPr="00323EA9">
        <w:rPr>
          <w:rFonts w:ascii="Calibri" w:hAnsi="Calibri" w:cs="Calibri"/>
          <w:lang w:val="en-GB"/>
        </w:rPr>
        <w:t>months: Director, Decent Work Technical Support Team and Country Office for Eastern Europe and Central Asia</w:t>
      </w:r>
      <w:r w:rsidR="00EF5CF1" w:rsidRPr="00EF5CF1">
        <w:rPr>
          <w:rFonts w:ascii="Calibri" w:hAnsi="Calibri" w:cs="Calibri"/>
          <w:lang w:val="en-US"/>
        </w:rPr>
        <w:t>.</w:t>
      </w:r>
    </w:p>
    <w:p w:rsidR="009B6249" w:rsidRPr="00323EA9" w:rsidRDefault="009B6249" w:rsidP="00EF5CF1">
      <w:pPr>
        <w:tabs>
          <w:tab w:val="right" w:pos="8280"/>
        </w:tabs>
        <w:jc w:val="both"/>
        <w:rPr>
          <w:rFonts w:ascii="Calibri" w:hAnsi="Calibri" w:cs="Calibri"/>
          <w:b/>
          <w:bCs/>
          <w:lang w:val="en-GB"/>
        </w:rPr>
      </w:pPr>
    </w:p>
    <w:p w:rsidR="00E86C29" w:rsidRPr="00EF5CF1" w:rsidRDefault="00E86C29" w:rsidP="00EF5CF1">
      <w:pPr>
        <w:tabs>
          <w:tab w:val="right" w:pos="8280"/>
        </w:tabs>
        <w:jc w:val="both"/>
        <w:rPr>
          <w:rFonts w:ascii="Calibri" w:hAnsi="Calibri" w:cs="Calibri"/>
          <w:bCs/>
          <w:lang w:val="en-US"/>
        </w:rPr>
      </w:pPr>
      <w:r w:rsidRPr="00323EA9">
        <w:rPr>
          <w:rFonts w:ascii="Calibri" w:hAnsi="Calibri" w:cs="Calibri"/>
          <w:bCs/>
          <w:lang w:val="en-GB"/>
        </w:rPr>
        <w:t xml:space="preserve">Next </w:t>
      </w:r>
      <w:r w:rsidR="00F322CF">
        <w:rPr>
          <w:rFonts w:ascii="Calibri" w:hAnsi="Calibri" w:cs="Calibri"/>
          <w:bCs/>
          <w:lang w:val="en-GB"/>
        </w:rPr>
        <w:t>12</w:t>
      </w:r>
      <w:r w:rsidR="00F322CF" w:rsidRPr="00323EA9">
        <w:rPr>
          <w:rFonts w:ascii="Calibri" w:hAnsi="Calibri" w:cs="Calibri"/>
          <w:bCs/>
          <w:lang w:val="en-GB"/>
        </w:rPr>
        <w:t xml:space="preserve"> </w:t>
      </w:r>
      <w:r w:rsidRPr="00323EA9">
        <w:rPr>
          <w:rFonts w:ascii="Calibri" w:hAnsi="Calibri" w:cs="Calibri"/>
          <w:bCs/>
          <w:lang w:val="en-GB"/>
        </w:rPr>
        <w:t xml:space="preserve">months: </w:t>
      </w:r>
      <w:r w:rsidR="00815412">
        <w:rPr>
          <w:rFonts w:ascii="Calibri" w:hAnsi="Calibri" w:cs="Calibri"/>
          <w:bCs/>
          <w:lang w:val="en-GB"/>
        </w:rPr>
        <w:t xml:space="preserve">Deputy </w:t>
      </w:r>
      <w:r w:rsidR="00FB3142">
        <w:rPr>
          <w:rFonts w:ascii="Calibri" w:hAnsi="Calibri" w:cs="Calibri"/>
          <w:bCs/>
          <w:lang w:val="en-GB"/>
        </w:rPr>
        <w:t xml:space="preserve">Regional </w:t>
      </w:r>
      <w:r w:rsidR="00815412">
        <w:rPr>
          <w:rFonts w:ascii="Calibri" w:hAnsi="Calibri" w:cs="Calibri"/>
          <w:bCs/>
          <w:lang w:val="en-GB"/>
        </w:rPr>
        <w:t>Director</w:t>
      </w:r>
      <w:r w:rsidRPr="00323EA9">
        <w:rPr>
          <w:rFonts w:ascii="Calibri" w:hAnsi="Calibri" w:cs="Calibri"/>
          <w:bCs/>
          <w:lang w:val="en-GB"/>
        </w:rPr>
        <w:t xml:space="preserve">, </w:t>
      </w:r>
      <w:r w:rsidRPr="00815412">
        <w:rPr>
          <w:rFonts w:ascii="Calibri" w:hAnsi="Calibri" w:cs="Calibri"/>
          <w:bCs/>
          <w:lang w:val="en-GB"/>
        </w:rPr>
        <w:t>Regional Office for Europe and Central Asia</w:t>
      </w:r>
      <w:r w:rsidR="00EF5CF1" w:rsidRPr="00EF5CF1">
        <w:rPr>
          <w:rFonts w:ascii="Calibri" w:hAnsi="Calibri" w:cs="Calibri"/>
          <w:bCs/>
          <w:lang w:val="en-US"/>
        </w:rPr>
        <w:t>.</w:t>
      </w:r>
    </w:p>
    <w:p w:rsidR="00815412" w:rsidRDefault="00815412" w:rsidP="00EF5CF1">
      <w:pPr>
        <w:tabs>
          <w:tab w:val="right" w:pos="8280"/>
        </w:tabs>
        <w:jc w:val="both"/>
        <w:rPr>
          <w:rFonts w:ascii="Calibri" w:hAnsi="Calibri" w:cs="Calibri"/>
          <w:bCs/>
          <w:lang w:val="en-GB"/>
        </w:rPr>
      </w:pPr>
    </w:p>
    <w:p w:rsidR="00815412" w:rsidRPr="00323EA9" w:rsidRDefault="00815412" w:rsidP="00EF5CF1">
      <w:pPr>
        <w:tabs>
          <w:tab w:val="right" w:pos="8280"/>
        </w:tabs>
        <w:jc w:val="both"/>
        <w:rPr>
          <w:rFonts w:ascii="Calibri" w:hAnsi="Calibri" w:cs="Calibri"/>
          <w:bCs/>
          <w:lang w:val="en-GB"/>
        </w:rPr>
      </w:pPr>
      <w:r w:rsidRPr="00EA0A73">
        <w:rPr>
          <w:rFonts w:ascii="Calibri" w:hAnsi="Calibri" w:cs="Calibri"/>
          <w:bCs/>
          <w:lang w:val="en-GB"/>
        </w:rPr>
        <w:t xml:space="preserve">Next </w:t>
      </w:r>
      <w:r w:rsidR="00F322CF" w:rsidRPr="00EA0A73">
        <w:rPr>
          <w:rFonts w:ascii="Calibri" w:hAnsi="Calibri" w:cs="Calibri"/>
          <w:bCs/>
          <w:lang w:val="en-GB"/>
        </w:rPr>
        <w:t xml:space="preserve">12 </w:t>
      </w:r>
      <w:r w:rsidRPr="00EA0A73">
        <w:rPr>
          <w:rFonts w:ascii="Calibri" w:hAnsi="Calibri" w:cs="Calibri"/>
          <w:bCs/>
          <w:lang w:val="en-GB"/>
        </w:rPr>
        <w:t xml:space="preserve">months: </w:t>
      </w:r>
      <w:r w:rsidR="00DD391F" w:rsidRPr="00EA0A73">
        <w:rPr>
          <w:rFonts w:ascii="Calibri" w:hAnsi="Calibri" w:cs="Calibri"/>
          <w:bCs/>
          <w:lang w:val="en-GB"/>
        </w:rPr>
        <w:t xml:space="preserve">Chief, Employment and Labour Market Policies Branch, </w:t>
      </w:r>
      <w:r w:rsidR="00F322CF" w:rsidRPr="00EA0A73">
        <w:rPr>
          <w:rFonts w:ascii="Calibri" w:hAnsi="Calibri" w:cs="Calibri"/>
          <w:bCs/>
          <w:lang w:val="en-GB"/>
        </w:rPr>
        <w:t xml:space="preserve">Employment </w:t>
      </w:r>
      <w:r w:rsidR="00DD391F" w:rsidRPr="00EA0A73">
        <w:rPr>
          <w:rFonts w:ascii="Calibri" w:hAnsi="Calibri" w:cs="Calibri"/>
          <w:bCs/>
          <w:lang w:val="en-GB"/>
        </w:rPr>
        <w:t xml:space="preserve">Policy </w:t>
      </w:r>
      <w:r w:rsidR="00F322CF" w:rsidRPr="00EA0A73">
        <w:rPr>
          <w:rFonts w:ascii="Calibri" w:hAnsi="Calibri" w:cs="Calibri"/>
          <w:bCs/>
          <w:lang w:val="en-GB"/>
        </w:rPr>
        <w:t>Department</w:t>
      </w:r>
      <w:r w:rsidR="00DD391F" w:rsidRPr="00EA0A73">
        <w:rPr>
          <w:rFonts w:ascii="Calibri" w:hAnsi="Calibri" w:cs="Calibri"/>
          <w:bCs/>
          <w:lang w:val="en-GB"/>
        </w:rPr>
        <w:t>, Geneva.</w:t>
      </w:r>
    </w:p>
    <w:p w:rsidR="00E86C29" w:rsidRPr="00323EA9" w:rsidRDefault="00E86C29" w:rsidP="00073F28">
      <w:pPr>
        <w:tabs>
          <w:tab w:val="right" w:pos="8280"/>
        </w:tabs>
        <w:rPr>
          <w:rFonts w:ascii="Calibri" w:hAnsi="Calibri" w:cs="Calibri"/>
          <w:bCs/>
          <w:lang w:val="en-GB"/>
        </w:rPr>
      </w:pPr>
    </w:p>
    <w:p w:rsidR="00EA0A73" w:rsidRDefault="00EA0A73" w:rsidP="00073F28">
      <w:pPr>
        <w:tabs>
          <w:tab w:val="right" w:pos="8280"/>
        </w:tabs>
        <w:rPr>
          <w:rFonts w:ascii="Calibri" w:hAnsi="Calibri" w:cs="Calibri"/>
          <w:b/>
          <w:bCs/>
          <w:lang w:val="en-GB"/>
        </w:rPr>
      </w:pPr>
    </w:p>
    <w:p w:rsidR="00EA0A73" w:rsidRDefault="00EA0A73" w:rsidP="00073F28">
      <w:pPr>
        <w:tabs>
          <w:tab w:val="right" w:pos="8280"/>
        </w:tabs>
        <w:rPr>
          <w:rFonts w:ascii="Calibri" w:hAnsi="Calibri" w:cs="Calibri"/>
          <w:b/>
          <w:bCs/>
          <w:lang w:val="en-GB"/>
        </w:rPr>
      </w:pPr>
    </w:p>
    <w:p w:rsidR="00EA0A73" w:rsidRDefault="00EA0A73" w:rsidP="00073F28">
      <w:pPr>
        <w:tabs>
          <w:tab w:val="right" w:pos="8280"/>
        </w:tabs>
        <w:rPr>
          <w:rFonts w:ascii="Calibri" w:hAnsi="Calibri" w:cs="Calibri"/>
          <w:b/>
          <w:bCs/>
          <w:lang w:val="en-GB"/>
        </w:rPr>
      </w:pPr>
    </w:p>
    <w:p w:rsidR="001C4124" w:rsidRPr="00323EA9" w:rsidRDefault="00312100" w:rsidP="00073F28">
      <w:pPr>
        <w:tabs>
          <w:tab w:val="right" w:pos="8280"/>
        </w:tabs>
        <w:rPr>
          <w:rFonts w:ascii="Calibri" w:hAnsi="Calibri" w:cs="Calibri"/>
          <w:b/>
          <w:bCs/>
          <w:lang w:val="en-GB"/>
        </w:rPr>
      </w:pPr>
      <w:r w:rsidRPr="00323EA9">
        <w:rPr>
          <w:rFonts w:ascii="Calibri" w:hAnsi="Calibri" w:cs="Calibri"/>
          <w:b/>
          <w:bCs/>
          <w:lang w:val="en-GB"/>
        </w:rPr>
        <w:t xml:space="preserve">Content and methodology of supervision: </w:t>
      </w:r>
    </w:p>
    <w:p w:rsidR="00624683" w:rsidRPr="008C6A25" w:rsidRDefault="00624683" w:rsidP="00624683">
      <w:pPr>
        <w:tabs>
          <w:tab w:val="right" w:pos="8280"/>
        </w:tabs>
        <w:rPr>
          <w:rFonts w:ascii="Calibri" w:hAnsi="Calibri" w:cs="Calibri"/>
          <w:lang w:val="en-GB"/>
        </w:rPr>
      </w:pPr>
    </w:p>
    <w:sdt>
      <w:sdtPr>
        <w:rPr>
          <w:rFonts w:ascii="Calibri" w:hAnsi="Calibri" w:cs="Calibri"/>
          <w:color w:val="0070C0"/>
          <w:lang w:val="en-GB"/>
        </w:rPr>
        <w:id w:val="1363485268"/>
        <w:placeholder>
          <w:docPart w:val="DF903BDE91004F3D8A4089E7AE189F55"/>
        </w:placeholder>
      </w:sdtPr>
      <w:sdtEndPr>
        <w:rPr>
          <w:color w:val="auto"/>
        </w:rPr>
      </w:sdtEndPr>
      <w:sdtContent>
        <w:p w:rsidR="00326BD0" w:rsidRPr="00323EA9" w:rsidRDefault="00326BD0" w:rsidP="00624683">
          <w:pPr>
            <w:tabs>
              <w:tab w:val="right" w:pos="8280"/>
            </w:tabs>
            <w:rPr>
              <w:rFonts w:ascii="Calibri" w:hAnsi="Calibri" w:cs="Calibri"/>
              <w:lang w:val="en-GB"/>
            </w:rPr>
          </w:pPr>
          <w:r w:rsidRPr="00323EA9">
            <w:rPr>
              <w:rFonts w:ascii="Calibri" w:hAnsi="Calibri" w:cs="Calibri"/>
              <w:lang w:val="en-GB"/>
            </w:rPr>
            <w:t>A time-bound work plan will be agreed between the JPO and the supervisor</w:t>
          </w:r>
          <w:r w:rsidR="00735961" w:rsidRPr="00323EA9">
            <w:rPr>
              <w:rFonts w:ascii="Calibri" w:hAnsi="Calibri" w:cs="Calibri"/>
              <w:lang w:val="en-GB"/>
            </w:rPr>
            <w:t xml:space="preserve"> </w:t>
          </w:r>
          <w:r w:rsidR="00FB3142">
            <w:rPr>
              <w:rFonts w:ascii="Calibri" w:hAnsi="Calibri" w:cs="Calibri"/>
              <w:lang w:val="en-GB"/>
            </w:rPr>
            <w:t>on a six-month basis</w:t>
          </w:r>
          <w:r w:rsidR="00624683" w:rsidRPr="00323EA9">
            <w:rPr>
              <w:rFonts w:ascii="Calibri" w:hAnsi="Calibri" w:cs="Calibri"/>
              <w:lang w:val="en-GB"/>
            </w:rPr>
            <w:t>.</w:t>
          </w:r>
        </w:p>
        <w:p w:rsidR="00624683" w:rsidRPr="00323EA9" w:rsidRDefault="00624683" w:rsidP="00624683">
          <w:pPr>
            <w:tabs>
              <w:tab w:val="right" w:pos="8280"/>
            </w:tabs>
            <w:rPr>
              <w:rFonts w:ascii="Calibri" w:hAnsi="Calibri" w:cs="Calibri"/>
              <w:lang w:val="en-GB"/>
            </w:rPr>
          </w:pPr>
        </w:p>
        <w:p w:rsidR="00624683" w:rsidRPr="00323EA9" w:rsidRDefault="00624683" w:rsidP="00624683">
          <w:pPr>
            <w:tabs>
              <w:tab w:val="left" w:pos="0"/>
            </w:tabs>
            <w:jc w:val="both"/>
            <w:rPr>
              <w:rFonts w:ascii="Calibri" w:hAnsi="Calibri" w:cs="Calibri"/>
              <w:lang w:val="en-GB"/>
            </w:rPr>
          </w:pPr>
          <w:r w:rsidRPr="00323EA9">
            <w:rPr>
              <w:rFonts w:ascii="Calibri" w:hAnsi="Calibri" w:cs="Calibri"/>
              <w:lang w:val="en-GB"/>
            </w:rPr>
            <w:t xml:space="preserve">Regular meetings between the JPO and the supervisor about specific assignments and general progress against the </w:t>
          </w:r>
          <w:proofErr w:type="spellStart"/>
          <w:r w:rsidRPr="00323EA9">
            <w:rPr>
              <w:rFonts w:ascii="Calibri" w:hAnsi="Calibri" w:cs="Calibri"/>
              <w:lang w:val="en-GB"/>
            </w:rPr>
            <w:t>workplan</w:t>
          </w:r>
          <w:proofErr w:type="spellEnd"/>
          <w:r w:rsidR="00FB3142">
            <w:rPr>
              <w:rFonts w:ascii="Calibri" w:hAnsi="Calibri" w:cs="Calibri"/>
              <w:lang w:val="en-GB"/>
            </w:rPr>
            <w:t>, as well as training needs,</w:t>
          </w:r>
          <w:r w:rsidRPr="00323EA9">
            <w:rPr>
              <w:rFonts w:ascii="Calibri" w:hAnsi="Calibri" w:cs="Calibri"/>
              <w:lang w:val="en-GB"/>
            </w:rPr>
            <w:t xml:space="preserve"> will be scheduled every </w:t>
          </w:r>
          <w:r w:rsidR="00FB3142">
            <w:rPr>
              <w:rFonts w:ascii="Calibri" w:hAnsi="Calibri" w:cs="Calibri"/>
              <w:lang w:val="en-GB"/>
            </w:rPr>
            <w:t>month</w:t>
          </w:r>
          <w:r w:rsidRPr="00323EA9">
            <w:rPr>
              <w:rFonts w:ascii="Calibri" w:hAnsi="Calibri" w:cs="Calibri"/>
              <w:lang w:val="en-GB"/>
            </w:rPr>
            <w:t xml:space="preserve">. </w:t>
          </w:r>
          <w:r w:rsidR="00B609B7" w:rsidRPr="00323EA9">
            <w:rPr>
              <w:rFonts w:ascii="Calibri" w:hAnsi="Calibri" w:cs="Calibri"/>
              <w:lang w:val="en-GB"/>
            </w:rPr>
            <w:t>Additional meetings can be scheduled at all points in case of need.</w:t>
          </w:r>
        </w:p>
        <w:p w:rsidR="00B609B7" w:rsidRPr="00323EA9" w:rsidRDefault="00B609B7" w:rsidP="00624683">
          <w:pPr>
            <w:tabs>
              <w:tab w:val="left" w:pos="0"/>
            </w:tabs>
            <w:jc w:val="both"/>
            <w:rPr>
              <w:rFonts w:ascii="Calibri" w:hAnsi="Calibri" w:cs="Calibri"/>
              <w:lang w:val="en-GB"/>
            </w:rPr>
          </w:pPr>
        </w:p>
        <w:p w:rsidR="00326BD0" w:rsidRPr="00323EA9" w:rsidRDefault="00326BD0" w:rsidP="00326BD0">
          <w:pPr>
            <w:tabs>
              <w:tab w:val="left" w:pos="426"/>
            </w:tabs>
            <w:jc w:val="both"/>
            <w:rPr>
              <w:rFonts w:ascii="Calibri" w:hAnsi="Calibri" w:cs="Calibri"/>
              <w:lang w:val="en-GB"/>
            </w:rPr>
          </w:pPr>
          <w:r w:rsidRPr="00323EA9">
            <w:rPr>
              <w:rFonts w:ascii="Calibri" w:hAnsi="Calibri" w:cs="Calibri"/>
              <w:lang w:val="en-GB"/>
            </w:rPr>
            <w:t xml:space="preserve">As necessary, detailed instructions, guidance and coaching will be provided by the supervisor for </w:t>
          </w:r>
          <w:r w:rsidR="00624683" w:rsidRPr="00323EA9">
            <w:rPr>
              <w:rFonts w:ascii="Calibri" w:hAnsi="Calibri" w:cs="Calibri"/>
              <w:lang w:val="en-GB"/>
            </w:rPr>
            <w:t>specific tasks on a daily basis.</w:t>
          </w:r>
        </w:p>
        <w:p w:rsidR="00326BD0" w:rsidRPr="00323EA9" w:rsidRDefault="00326BD0" w:rsidP="00326BD0">
          <w:pPr>
            <w:jc w:val="both"/>
            <w:rPr>
              <w:rFonts w:ascii="Calibri" w:hAnsi="Calibri" w:cs="Calibri"/>
              <w:lang w:val="en-GB"/>
            </w:rPr>
          </w:pPr>
        </w:p>
        <w:p w:rsidR="00326BD0" w:rsidRPr="00323EA9" w:rsidRDefault="00326BD0" w:rsidP="00326BD0">
          <w:pPr>
            <w:jc w:val="both"/>
            <w:rPr>
              <w:rFonts w:ascii="Calibri" w:hAnsi="Calibri" w:cs="Calibri"/>
              <w:lang w:val="en-GB"/>
            </w:rPr>
          </w:pPr>
          <w:r w:rsidRPr="00323EA9">
            <w:rPr>
              <w:rFonts w:ascii="Calibri" w:hAnsi="Calibri" w:cs="Calibri"/>
              <w:lang w:val="en-GB"/>
            </w:rPr>
            <w:t>Work will be discussed with, and reviewed by the supervisor at various stages before completion in order to verify</w:t>
          </w:r>
          <w:r w:rsidR="00B609B7" w:rsidRPr="00323EA9">
            <w:rPr>
              <w:rFonts w:ascii="Calibri" w:hAnsi="Calibri" w:cs="Calibri"/>
              <w:lang w:val="en-GB"/>
            </w:rPr>
            <w:t xml:space="preserve"> content, style and overall quality and to provide guidance towards professional learning objectives.</w:t>
          </w:r>
        </w:p>
        <w:p w:rsidR="00326BD0" w:rsidRPr="00323EA9" w:rsidRDefault="00326BD0" w:rsidP="00326BD0">
          <w:pPr>
            <w:tabs>
              <w:tab w:val="left" w:pos="2880"/>
              <w:tab w:val="right" w:pos="8280"/>
            </w:tabs>
            <w:jc w:val="both"/>
            <w:rPr>
              <w:rFonts w:ascii="Calibri" w:hAnsi="Calibri" w:cs="Calibri"/>
              <w:lang w:val="en-GB"/>
            </w:rPr>
          </w:pPr>
        </w:p>
        <w:p w:rsidR="00735961" w:rsidRPr="00323EA9" w:rsidRDefault="00735961" w:rsidP="00326BD0">
          <w:pPr>
            <w:tabs>
              <w:tab w:val="left" w:pos="2880"/>
              <w:tab w:val="right" w:pos="8280"/>
            </w:tabs>
            <w:jc w:val="both"/>
            <w:rPr>
              <w:rFonts w:ascii="Calibri" w:hAnsi="Calibri" w:cs="Calibri"/>
              <w:lang w:val="en-GB"/>
            </w:rPr>
          </w:pPr>
          <w:r w:rsidRPr="00323EA9">
            <w:rPr>
              <w:rFonts w:ascii="Calibri" w:hAnsi="Calibri" w:cs="Calibri"/>
              <w:lang w:val="en-GB"/>
            </w:rPr>
            <w:t>The JPO will accompany and assist the supervisor in</w:t>
          </w:r>
          <w:r w:rsidR="00B609B7" w:rsidRPr="00323EA9">
            <w:rPr>
              <w:rFonts w:ascii="Calibri" w:hAnsi="Calibri" w:cs="Calibri"/>
              <w:lang w:val="en-GB"/>
            </w:rPr>
            <w:t xml:space="preserve"> </w:t>
          </w:r>
          <w:r w:rsidRPr="00323EA9">
            <w:rPr>
              <w:rFonts w:ascii="Calibri" w:hAnsi="Calibri" w:cs="Calibri"/>
              <w:lang w:val="en-GB"/>
            </w:rPr>
            <w:t>missions</w:t>
          </w:r>
          <w:r w:rsidR="00B609B7" w:rsidRPr="00323EA9">
            <w:rPr>
              <w:rFonts w:ascii="Calibri" w:hAnsi="Calibri" w:cs="Calibri"/>
              <w:lang w:val="en-GB"/>
            </w:rPr>
            <w:t>, seminars, workshops, meetings specific to his / her work area as required.</w:t>
          </w:r>
        </w:p>
        <w:p w:rsidR="00735961" w:rsidRPr="00323EA9" w:rsidRDefault="00735961" w:rsidP="00326BD0">
          <w:pPr>
            <w:tabs>
              <w:tab w:val="left" w:pos="2880"/>
              <w:tab w:val="right" w:pos="8280"/>
            </w:tabs>
            <w:jc w:val="both"/>
            <w:rPr>
              <w:rFonts w:ascii="Calibri" w:hAnsi="Calibri" w:cs="Calibri"/>
              <w:lang w:val="en-GB"/>
            </w:rPr>
          </w:pPr>
        </w:p>
        <w:p w:rsidR="00312100" w:rsidRPr="00323EA9" w:rsidRDefault="00326BD0" w:rsidP="00735961">
          <w:pPr>
            <w:tabs>
              <w:tab w:val="left" w:pos="2880"/>
              <w:tab w:val="right" w:pos="8280"/>
            </w:tabs>
            <w:jc w:val="both"/>
            <w:rPr>
              <w:rFonts w:ascii="Calibri" w:hAnsi="Calibri" w:cs="Calibri"/>
              <w:lang w:val="en-GB"/>
            </w:rPr>
          </w:pPr>
          <w:r w:rsidRPr="00323EA9">
            <w:rPr>
              <w:rFonts w:ascii="Calibri" w:hAnsi="Calibri" w:cs="Calibri"/>
              <w:lang w:val="en-GB"/>
            </w:rPr>
            <w:t>Performance management will be reviewed in accordance with ILO’s Performance Management Framework, as applicable to Junior Professional Officers</w:t>
          </w:r>
          <w:r w:rsidR="0013769F">
            <w:rPr>
              <w:rFonts w:ascii="Calibri" w:hAnsi="Calibri" w:cs="Calibri"/>
              <w:lang w:val="en-GB"/>
            </w:rPr>
            <w:t>.</w:t>
          </w:r>
        </w:p>
      </w:sdtContent>
    </w:sdt>
    <w:p w:rsidR="007953DA" w:rsidRPr="00323EA9" w:rsidRDefault="007953DA" w:rsidP="00073F28">
      <w:pPr>
        <w:tabs>
          <w:tab w:val="left" w:pos="2880"/>
          <w:tab w:val="right" w:pos="8280"/>
        </w:tabs>
        <w:rPr>
          <w:rFonts w:ascii="Calibri" w:hAnsi="Calibri" w:cs="Calibri"/>
          <w:b/>
          <w:lang w:val="en-GB"/>
        </w:rPr>
      </w:pPr>
    </w:p>
    <w:p w:rsidR="001E5AC5" w:rsidRPr="00323EA9" w:rsidRDefault="001E5AC5" w:rsidP="00073F28">
      <w:pPr>
        <w:pBdr>
          <w:top w:val="single" w:sz="4" w:space="1" w:color="auto"/>
        </w:pBdr>
        <w:tabs>
          <w:tab w:val="left" w:pos="2880"/>
          <w:tab w:val="right" w:pos="8280"/>
        </w:tabs>
        <w:rPr>
          <w:rFonts w:ascii="Calibri" w:hAnsi="Calibri" w:cs="Calibri"/>
          <w:b/>
          <w:lang w:val="en-GB"/>
        </w:rPr>
      </w:pPr>
    </w:p>
    <w:p w:rsidR="00FF1BC2" w:rsidRPr="00323EA9" w:rsidRDefault="001E5AC5" w:rsidP="00FF1BC2">
      <w:pPr>
        <w:tabs>
          <w:tab w:val="left" w:pos="2880"/>
          <w:tab w:val="right" w:pos="8280"/>
        </w:tabs>
        <w:rPr>
          <w:rFonts w:ascii="Calibri" w:hAnsi="Calibri" w:cs="Calibri"/>
          <w:b/>
          <w:lang w:val="en-GB"/>
        </w:rPr>
      </w:pPr>
      <w:r w:rsidRPr="00323EA9">
        <w:rPr>
          <w:rFonts w:ascii="Calibri" w:hAnsi="Calibri" w:cs="Calibri"/>
          <w:b/>
          <w:lang w:val="en-GB"/>
        </w:rPr>
        <w:t>INTRODUCTION</w:t>
      </w:r>
    </w:p>
    <w:p w:rsidR="00B609B7" w:rsidRPr="00323EA9" w:rsidRDefault="00B609B7" w:rsidP="00B609B7">
      <w:pPr>
        <w:pStyle w:val="a3"/>
        <w:jc w:val="both"/>
        <w:rPr>
          <w:rFonts w:asciiTheme="minorHAnsi" w:hAnsiTheme="minorHAnsi"/>
        </w:rPr>
      </w:pPr>
      <w:r w:rsidRPr="00323EA9">
        <w:rPr>
          <w:rFonts w:asciiTheme="minorHAnsi" w:hAnsiTheme="minorHAnsi"/>
        </w:rPr>
        <w:t>The International Labour Organization (ILO) is a UN specialized agency devoted to advancing opportunities for women and men to obtain decent and productive work in conditions of freedom, equity, security and human dignity. Its main aims are to promote rights at work, encourage decent employment opportunities, enhance social protection and strengthen dialogue in handling work-related issues. In promoting social justic</w:t>
      </w:r>
      <w:bookmarkStart w:id="0" w:name="P1_395"/>
      <w:bookmarkEnd w:id="0"/>
      <w:r w:rsidRPr="00323EA9">
        <w:rPr>
          <w:rFonts w:asciiTheme="minorHAnsi" w:hAnsiTheme="minorHAnsi"/>
        </w:rPr>
        <w:t>e and internationally recognized human and labour rights, the organization continues to pursue its founding mission that labour peace is essential to prosperity. Today, the ILO helps advance the creation of decent jobs and the kinds of economic and working conditions that give working people and business people a stake in lasting peace, prosperity and progress.</w:t>
      </w:r>
    </w:p>
    <w:p w:rsidR="00B609B7" w:rsidRPr="00323EA9" w:rsidRDefault="00B609B7" w:rsidP="00B609B7">
      <w:pPr>
        <w:tabs>
          <w:tab w:val="left" w:pos="2880"/>
          <w:tab w:val="right" w:pos="8280"/>
        </w:tabs>
        <w:jc w:val="both"/>
        <w:rPr>
          <w:rFonts w:asciiTheme="minorHAnsi" w:hAnsiTheme="minorHAnsi"/>
          <w:lang w:val="en-GB"/>
        </w:rPr>
      </w:pPr>
      <w:r w:rsidRPr="00323EA9">
        <w:rPr>
          <w:rFonts w:asciiTheme="minorHAnsi" w:hAnsiTheme="minorHAnsi"/>
          <w:lang w:val="en-GB"/>
        </w:rPr>
        <w:t>Within the UN system, the ILO has a unique tripartite structure with workers and employers participating as equal partners with governments in the work of its governing organs. The ILO formulates international labour standards in the form of Conventions and Recommendations setting minimum standards of basic labour rights and it provides technical assistance to support their implementation.</w:t>
      </w:r>
    </w:p>
    <w:p w:rsidR="005B4C49" w:rsidRDefault="005B4C49" w:rsidP="007F2185">
      <w:pPr>
        <w:tabs>
          <w:tab w:val="left" w:pos="2880"/>
          <w:tab w:val="right" w:pos="8280"/>
        </w:tabs>
        <w:rPr>
          <w:rFonts w:ascii="Calibri" w:hAnsi="Calibri" w:cs="Calibri"/>
          <w:lang w:val="en-GB"/>
        </w:rPr>
      </w:pPr>
    </w:p>
    <w:p w:rsidR="005B4C49" w:rsidRPr="00AE6D23" w:rsidRDefault="005B4C49" w:rsidP="00EF5CF1">
      <w:pPr>
        <w:tabs>
          <w:tab w:val="left" w:pos="2880"/>
          <w:tab w:val="right" w:pos="8280"/>
        </w:tabs>
        <w:jc w:val="both"/>
        <w:rPr>
          <w:rFonts w:ascii="Calibri" w:hAnsi="Calibri" w:cs="Calibri"/>
          <w:lang w:val="en-GB"/>
        </w:rPr>
      </w:pPr>
      <w:r w:rsidRPr="00AE6D23">
        <w:rPr>
          <w:rFonts w:ascii="Calibri" w:hAnsi="Calibri" w:cs="Calibri"/>
          <w:lang w:val="en-GB"/>
        </w:rPr>
        <w:t>The ILO Decent Work Team/Country Office Moscow</w:t>
      </w:r>
      <w:r w:rsidR="00951521">
        <w:rPr>
          <w:rFonts w:ascii="Calibri" w:hAnsi="Calibri" w:cs="Calibri"/>
          <w:lang w:val="en-GB"/>
        </w:rPr>
        <w:t xml:space="preserve"> (DWT/CO-Moscow)</w:t>
      </w:r>
      <w:r w:rsidRPr="00AE6D23">
        <w:rPr>
          <w:rFonts w:ascii="Calibri" w:hAnsi="Calibri" w:cs="Calibri"/>
          <w:lang w:val="en-GB"/>
        </w:rPr>
        <w:t xml:space="preserve"> serves ten countries of Eastern Europe and Central Asia (Armenia, Azerbaijan, Belarus, Georgia, Kazakhstan, Kyrgyzstan, the Russian Federation, Tajikistan, Turkmenistan and Uzbekistan). The assistance provided by the DWT/CO Moscow is largely based on technical advisory services, covering both policy advice and technical support. The overarching objective of the ILO assistance in all these countries is to anchor decent </w:t>
      </w:r>
      <w:r w:rsidRPr="00AE6D23">
        <w:rPr>
          <w:rFonts w:ascii="Calibri" w:hAnsi="Calibri" w:cs="Calibri"/>
          <w:lang w:val="en-GB"/>
        </w:rPr>
        <w:lastRenderedPageBreak/>
        <w:t>work firmly as a national goal and to contribute to its implementation through the Decent Wo</w:t>
      </w:r>
      <w:r w:rsidR="00370E3A">
        <w:rPr>
          <w:rFonts w:ascii="Calibri" w:hAnsi="Calibri" w:cs="Calibri"/>
          <w:lang w:val="en-GB"/>
        </w:rPr>
        <w:t xml:space="preserve">rk Country Programmes (DWCPs). </w:t>
      </w:r>
    </w:p>
    <w:p w:rsidR="005B4C49" w:rsidRPr="00EF5CF1" w:rsidRDefault="005B4C49" w:rsidP="00EF5CF1">
      <w:pPr>
        <w:pBdr>
          <w:bottom w:val="single" w:sz="4" w:space="1" w:color="auto"/>
        </w:pBdr>
        <w:tabs>
          <w:tab w:val="left" w:pos="2880"/>
          <w:tab w:val="right" w:pos="8280"/>
        </w:tabs>
        <w:jc w:val="both"/>
        <w:rPr>
          <w:rFonts w:ascii="Calibri" w:hAnsi="Calibri" w:cs="Calibri"/>
          <w:lang w:val="en-US"/>
        </w:rPr>
      </w:pPr>
      <w:r w:rsidRPr="00AE6D23">
        <w:rPr>
          <w:rFonts w:ascii="Calibri" w:hAnsi="Calibri" w:cs="Calibri"/>
          <w:lang w:val="en-GB"/>
        </w:rPr>
        <w:t>The labour markets still suffer from structural mismatches between supply and demand. Governments’ capacity to increase the employment potential of growth is sometimes limited due to several factors. Budget cuts have crippled technical and vocational education systems and public employment services. In addition, in several countries these government functions have been decentralized and, in the process, weakened. Many workers are moving among jobs in various sectors or regions, and large cohorts of new young workers are entering the labour market. The existing institutions are not able to meet the demand for on-the-job training, retraining, and life-long learning. The challenges are particularly severe for young people, whose transition from school to work has become longer and more insecure and who experience deterioration in the quality of jobs.</w:t>
      </w:r>
      <w:r>
        <w:rPr>
          <w:rFonts w:ascii="Calibri" w:hAnsi="Calibri" w:cs="Calibri"/>
          <w:lang w:val="en-GB"/>
        </w:rPr>
        <w:t xml:space="preserve"> </w:t>
      </w:r>
      <w:r w:rsidRPr="00AE6D23">
        <w:rPr>
          <w:rFonts w:ascii="Calibri" w:hAnsi="Calibri" w:cs="Calibri"/>
          <w:lang w:val="en-GB"/>
        </w:rPr>
        <w:t>This objective is relevant for the countries served by the DWT/CO Moscow where implementing policies and programmes to promote productive employment and decent work is also a priority for decision makers</w:t>
      </w:r>
      <w:r w:rsidR="00EF5CF1" w:rsidRPr="00EF5CF1">
        <w:rPr>
          <w:rFonts w:ascii="Calibri" w:hAnsi="Calibri" w:cs="Calibri"/>
          <w:lang w:val="en-US"/>
        </w:rPr>
        <w:t>.</w:t>
      </w:r>
    </w:p>
    <w:p w:rsidR="005B4C49" w:rsidRDefault="005B4C49" w:rsidP="005B4C49">
      <w:pPr>
        <w:tabs>
          <w:tab w:val="left" w:pos="2880"/>
          <w:tab w:val="right" w:pos="8280"/>
        </w:tabs>
        <w:rPr>
          <w:rFonts w:ascii="Calibri" w:hAnsi="Calibri" w:cs="Calibri"/>
          <w:lang w:val="en-GB"/>
        </w:rPr>
      </w:pPr>
    </w:p>
    <w:p w:rsidR="005B4C49" w:rsidRPr="00871A83" w:rsidRDefault="005B4C49" w:rsidP="00871A83">
      <w:pPr>
        <w:keepNext/>
        <w:keepLines/>
        <w:tabs>
          <w:tab w:val="left" w:pos="2880"/>
          <w:tab w:val="right" w:pos="8280"/>
        </w:tabs>
        <w:jc w:val="both"/>
        <w:rPr>
          <w:rFonts w:asciiTheme="minorHAnsi" w:hAnsiTheme="minorHAnsi" w:cstheme="minorHAnsi"/>
          <w:color w:val="000000"/>
          <w:lang w:val="en-GB"/>
        </w:rPr>
      </w:pPr>
      <w:r w:rsidRPr="00871A83">
        <w:rPr>
          <w:rFonts w:asciiTheme="minorHAnsi" w:hAnsiTheme="minorHAnsi" w:cstheme="minorHAnsi"/>
          <w:color w:val="000000"/>
          <w:lang w:val="en-GB"/>
        </w:rPr>
        <w:t>The Regional Office for Europe and Central Asia (RO</w:t>
      </w:r>
      <w:r w:rsidR="00951521" w:rsidRPr="00871A83">
        <w:rPr>
          <w:rFonts w:asciiTheme="minorHAnsi" w:hAnsiTheme="minorHAnsi" w:cstheme="minorHAnsi"/>
          <w:color w:val="000000"/>
          <w:lang w:val="en-GB"/>
        </w:rPr>
        <w:t>-EUROPE</w:t>
      </w:r>
      <w:r w:rsidRPr="00871A83">
        <w:rPr>
          <w:rFonts w:asciiTheme="minorHAnsi" w:hAnsiTheme="minorHAnsi" w:cstheme="minorHAnsi"/>
          <w:color w:val="000000"/>
          <w:lang w:val="en-GB"/>
        </w:rPr>
        <w:t>) based as the only ILO Regional</w:t>
      </w:r>
      <w:r w:rsidR="00951521" w:rsidRPr="00871A83">
        <w:rPr>
          <w:rFonts w:asciiTheme="minorHAnsi" w:hAnsiTheme="minorHAnsi" w:cstheme="minorHAnsi"/>
          <w:color w:val="000000"/>
          <w:lang w:val="en-GB"/>
        </w:rPr>
        <w:t xml:space="preserve"> </w:t>
      </w:r>
      <w:r w:rsidRPr="00871A83">
        <w:rPr>
          <w:rFonts w:asciiTheme="minorHAnsi" w:hAnsiTheme="minorHAnsi" w:cstheme="minorHAnsi"/>
          <w:color w:val="000000"/>
          <w:lang w:val="en-GB"/>
        </w:rPr>
        <w:t>Office at ILO Headquarters in Geneva has overall responsibility for the ILO’s presence and activities in the region. It covers 51 countries in line with the ILO outcome-based strategic planning. It takes the lead in defining regional priorities and activities, monitoring programme delivery, providing support and coordination to its network of Decent Work Technical Support Teams/Country Offices in Budapest and Moscow - covering respectively 18 and 10 countries in their sub-regions - and Country Offices in Berlin, Brussels, Paris, Madrid, Lisbon, Rome and Ankara. The RO also closely cooperates with all relevant departments at ILO Headquarters, is an active partner to the regular UN Regional Directors Meetings as well as other UN meetings and has overall responsibility for the smooth organization and content of the ILO European Regional Meetings, the next one being the 11th Regional Meeting.</w:t>
      </w:r>
    </w:p>
    <w:p w:rsidR="005B4C49" w:rsidRDefault="005B4C49" w:rsidP="005B4C49">
      <w:pPr>
        <w:keepNext/>
        <w:keepLines/>
        <w:pBdr>
          <w:bottom w:val="single" w:sz="4" w:space="1" w:color="auto"/>
        </w:pBdr>
        <w:tabs>
          <w:tab w:val="left" w:pos="2880"/>
          <w:tab w:val="right" w:pos="8280"/>
        </w:tabs>
        <w:jc w:val="both"/>
        <w:rPr>
          <w:rFonts w:ascii="Calibri" w:hAnsi="Calibri" w:cs="Calibri"/>
          <w:lang w:val="en-GB"/>
        </w:rPr>
      </w:pPr>
    </w:p>
    <w:p w:rsidR="005B4C49" w:rsidRPr="009470AC" w:rsidRDefault="00DD391F" w:rsidP="00EF5CF1">
      <w:pPr>
        <w:jc w:val="both"/>
        <w:rPr>
          <w:rFonts w:asciiTheme="minorHAnsi" w:hAnsiTheme="minorHAnsi" w:cstheme="minorHAnsi"/>
          <w:lang w:val="en-US"/>
        </w:rPr>
      </w:pPr>
      <w:r w:rsidRPr="00EA0A73">
        <w:rPr>
          <w:rFonts w:asciiTheme="minorHAnsi" w:hAnsiTheme="minorHAnsi" w:cstheme="minorHAnsi"/>
          <w:color w:val="000000"/>
          <w:lang w:val="en-GB"/>
        </w:rPr>
        <w:t>The Employment and Labour Markets Policies Branch (EMPLAB) has the primary responsibility for coordinating the work on youth employment and the organization of integrated country labour market diagnostics and employment policy reviews, facilitation of tripartite policy dialogue on employment policies, policy development and implementation. This includes work on pro-employment macro-economic and budgeting frameworks, national monitoring indicators, labour market policies including activation and intermediation, employment services and youth employment.</w:t>
      </w:r>
      <w:r w:rsidRPr="00EA0A73">
        <w:rPr>
          <w:rFonts w:asciiTheme="minorHAnsi" w:hAnsiTheme="minorHAnsi" w:cstheme="minorHAnsi"/>
          <w:lang w:val="en-GB"/>
        </w:rPr>
        <w:t xml:space="preserve"> The work on youth employment relates to developing youth labour </w:t>
      </w:r>
      <w:proofErr w:type="gramStart"/>
      <w:r w:rsidRPr="00EA0A73">
        <w:rPr>
          <w:rFonts w:asciiTheme="minorHAnsi" w:hAnsiTheme="minorHAnsi" w:cstheme="minorHAnsi"/>
          <w:lang w:val="en-GB"/>
        </w:rPr>
        <w:t>market  diagnostics</w:t>
      </w:r>
      <w:proofErr w:type="gramEnd"/>
      <w:r w:rsidRPr="00EA0A73">
        <w:rPr>
          <w:rFonts w:asciiTheme="minorHAnsi" w:hAnsiTheme="minorHAnsi" w:cstheme="minorHAnsi"/>
          <w:lang w:val="en-GB"/>
        </w:rPr>
        <w:t>, impact research and trainings, with the aim to support countries in designing and implementing effective youth employment policies and programmes based on evidence and good practice. This work is complemented by solid technical assistance and policy advice to ILO constituents, and the production of tailored products – from practical toolkits to policy briefs.</w:t>
      </w:r>
      <w:r w:rsidRPr="00995EBE">
        <w:rPr>
          <w:rFonts w:asciiTheme="minorHAnsi" w:hAnsiTheme="minorHAnsi" w:cstheme="minorHAnsi"/>
          <w:lang w:val="en-GB"/>
        </w:rPr>
        <w:t xml:space="preserve"> </w:t>
      </w:r>
    </w:p>
    <w:p w:rsidR="00EF5CF1" w:rsidRPr="009470AC" w:rsidRDefault="00EF5CF1" w:rsidP="00073F28">
      <w:pPr>
        <w:keepNext/>
        <w:keepLines/>
        <w:tabs>
          <w:tab w:val="left" w:pos="2880"/>
          <w:tab w:val="right" w:pos="8280"/>
        </w:tabs>
        <w:jc w:val="both"/>
        <w:rPr>
          <w:rFonts w:ascii="Calibri" w:hAnsi="Calibri" w:cs="Calibri"/>
          <w:b/>
          <w:lang w:val="en-US"/>
        </w:rPr>
      </w:pPr>
    </w:p>
    <w:p w:rsidR="001E5AC5" w:rsidRPr="00323EA9" w:rsidRDefault="005F43AB" w:rsidP="00073F28">
      <w:pPr>
        <w:keepNext/>
        <w:keepLines/>
        <w:tabs>
          <w:tab w:val="left" w:pos="2880"/>
          <w:tab w:val="right" w:pos="8280"/>
        </w:tabs>
        <w:jc w:val="both"/>
        <w:rPr>
          <w:rFonts w:ascii="Calibri" w:hAnsi="Calibri" w:cs="Calibri"/>
          <w:b/>
          <w:lang w:val="en-GB"/>
        </w:rPr>
      </w:pPr>
      <w:r w:rsidRPr="00323EA9">
        <w:rPr>
          <w:rFonts w:ascii="Calibri" w:hAnsi="Calibri" w:cs="Calibri"/>
          <w:b/>
          <w:lang w:val="en-GB"/>
        </w:rPr>
        <w:t>DUTIES AND RESPONSABILITIES</w:t>
      </w:r>
    </w:p>
    <w:p w:rsidR="005F43AB" w:rsidRPr="00323EA9" w:rsidRDefault="005F43AB" w:rsidP="00073F28">
      <w:pPr>
        <w:tabs>
          <w:tab w:val="left" w:pos="2880"/>
          <w:tab w:val="right" w:pos="8280"/>
        </w:tabs>
        <w:jc w:val="both"/>
        <w:rPr>
          <w:rFonts w:ascii="Calibri" w:hAnsi="Calibri" w:cs="Calibri"/>
          <w:lang w:val="en-GB"/>
        </w:rPr>
      </w:pPr>
    </w:p>
    <w:p w:rsidR="005B4C49" w:rsidRDefault="000B48E8" w:rsidP="00B609B7">
      <w:pPr>
        <w:keepNext/>
        <w:keepLines/>
        <w:tabs>
          <w:tab w:val="left" w:pos="2880"/>
          <w:tab w:val="right" w:pos="8280"/>
        </w:tabs>
        <w:jc w:val="both"/>
        <w:rPr>
          <w:rFonts w:ascii="Calibri" w:hAnsi="Calibri" w:cs="Calibri"/>
          <w:lang w:val="en-GB"/>
        </w:rPr>
      </w:pPr>
      <w:r w:rsidRPr="00323EA9">
        <w:rPr>
          <w:rFonts w:ascii="Calibri" w:hAnsi="Calibri" w:cs="Calibri"/>
          <w:lang w:val="en-GB"/>
        </w:rPr>
        <w:lastRenderedPageBreak/>
        <w:t xml:space="preserve">Under the </w:t>
      </w:r>
      <w:r w:rsidR="00A231CE" w:rsidRPr="00323EA9">
        <w:rPr>
          <w:rFonts w:ascii="Calibri" w:hAnsi="Calibri" w:cs="Calibri"/>
          <w:lang w:val="en-GB"/>
        </w:rPr>
        <w:t xml:space="preserve">guidance </w:t>
      </w:r>
      <w:r w:rsidRPr="00323EA9">
        <w:rPr>
          <w:rFonts w:ascii="Calibri" w:hAnsi="Calibri" w:cs="Calibri"/>
          <w:lang w:val="en-GB"/>
        </w:rPr>
        <w:t xml:space="preserve">of </w:t>
      </w:r>
      <w:r w:rsidR="00A231CE" w:rsidRPr="00323EA9">
        <w:rPr>
          <w:rFonts w:ascii="Calibri" w:hAnsi="Calibri" w:cs="Calibri"/>
          <w:lang w:val="en-GB"/>
        </w:rPr>
        <w:t xml:space="preserve">direct </w:t>
      </w:r>
      <w:r w:rsidRPr="00323EA9">
        <w:rPr>
          <w:rFonts w:ascii="Calibri" w:hAnsi="Calibri" w:cs="Calibri"/>
          <w:lang w:val="en-GB"/>
        </w:rPr>
        <w:t>supervisor</w:t>
      </w:r>
      <w:r w:rsidR="00A231CE" w:rsidRPr="00323EA9">
        <w:rPr>
          <w:rFonts w:ascii="Calibri" w:hAnsi="Calibri" w:cs="Calibri"/>
          <w:lang w:val="en-GB"/>
        </w:rPr>
        <w:t>s</w:t>
      </w:r>
      <w:r w:rsidRPr="00323EA9">
        <w:rPr>
          <w:rFonts w:ascii="Calibri" w:hAnsi="Calibri" w:cs="Calibri"/>
          <w:lang w:val="en-GB"/>
        </w:rPr>
        <w:t xml:space="preserve">, the </w:t>
      </w:r>
      <w:r w:rsidR="00735961" w:rsidRPr="00323EA9">
        <w:rPr>
          <w:rFonts w:ascii="Calibri" w:hAnsi="Calibri" w:cs="Calibri"/>
          <w:lang w:val="en-GB"/>
        </w:rPr>
        <w:t>JPO</w:t>
      </w:r>
      <w:r w:rsidRPr="00323EA9">
        <w:rPr>
          <w:rFonts w:ascii="Calibri" w:hAnsi="Calibri" w:cs="Calibri"/>
          <w:lang w:val="en-GB"/>
        </w:rPr>
        <w:t xml:space="preserve"> </w:t>
      </w:r>
      <w:r w:rsidR="0017382E" w:rsidRPr="00323EA9">
        <w:rPr>
          <w:rFonts w:ascii="Calibri" w:hAnsi="Calibri" w:cs="Calibri"/>
          <w:lang w:val="en-GB"/>
        </w:rPr>
        <w:t xml:space="preserve">will </w:t>
      </w:r>
      <w:r w:rsidRPr="00323EA9">
        <w:rPr>
          <w:rFonts w:ascii="Calibri" w:hAnsi="Calibri" w:cs="Calibri"/>
          <w:lang w:val="en-GB"/>
        </w:rPr>
        <w:t>perform the following duties and responsibilities:</w:t>
      </w:r>
    </w:p>
    <w:p w:rsidR="00370E3A" w:rsidRDefault="00370E3A" w:rsidP="00B609B7">
      <w:pPr>
        <w:keepNext/>
        <w:keepLines/>
        <w:tabs>
          <w:tab w:val="left" w:pos="2880"/>
          <w:tab w:val="right" w:pos="8280"/>
        </w:tabs>
        <w:jc w:val="both"/>
        <w:rPr>
          <w:rFonts w:ascii="Calibri" w:hAnsi="Calibri" w:cs="Calibri"/>
          <w:lang w:val="en-GB"/>
        </w:rPr>
      </w:pPr>
    </w:p>
    <w:p w:rsidR="005B4C49" w:rsidRPr="00370E3A" w:rsidRDefault="005B4C49" w:rsidP="00EF5CF1">
      <w:pPr>
        <w:keepNext/>
        <w:keepLines/>
        <w:tabs>
          <w:tab w:val="left" w:pos="2880"/>
          <w:tab w:val="right" w:pos="8280"/>
        </w:tabs>
        <w:jc w:val="both"/>
        <w:rPr>
          <w:rFonts w:ascii="Calibri" w:hAnsi="Calibri" w:cs="Calibri"/>
          <w:b/>
          <w:lang w:val="en-GB"/>
        </w:rPr>
      </w:pPr>
      <w:r w:rsidRPr="00370E3A">
        <w:rPr>
          <w:rFonts w:ascii="Calibri" w:hAnsi="Calibri" w:cs="Calibri"/>
          <w:b/>
          <w:lang w:val="en-GB"/>
        </w:rPr>
        <w:t>DWT/CO-Moscow</w:t>
      </w:r>
    </w:p>
    <w:p w:rsidR="0013769F" w:rsidRPr="00323EA9" w:rsidRDefault="0013769F" w:rsidP="00EF5CF1">
      <w:pPr>
        <w:pStyle w:val="af2"/>
        <w:numPr>
          <w:ilvl w:val="0"/>
          <w:numId w:val="13"/>
        </w:numPr>
        <w:jc w:val="both"/>
        <w:rPr>
          <w:rFonts w:asciiTheme="minorHAnsi" w:hAnsiTheme="minorHAnsi" w:cs="Calibri"/>
          <w:lang w:val="en-GB"/>
        </w:rPr>
      </w:pPr>
      <w:r w:rsidRPr="00323EA9">
        <w:rPr>
          <w:rFonts w:asciiTheme="minorHAnsi" w:hAnsiTheme="minorHAnsi" w:cs="Calibri"/>
          <w:lang w:val="en-GB"/>
        </w:rPr>
        <w:t xml:space="preserve">Contribute to the organization of events, conferences and meetings, </w:t>
      </w:r>
      <w:r w:rsidRPr="00323EA9">
        <w:rPr>
          <w:rFonts w:ascii="Calibri" w:hAnsi="Calibri" w:cs="Calibri"/>
          <w:lang w:val="en-GB"/>
        </w:rPr>
        <w:t>as well as</w:t>
      </w:r>
      <w:r w:rsidRPr="00323EA9">
        <w:rPr>
          <w:rFonts w:asciiTheme="minorHAnsi" w:hAnsiTheme="minorHAnsi" w:cs="Calibri"/>
          <w:lang w:val="en-GB"/>
        </w:rPr>
        <w:t xml:space="preserve"> national and sub-regional technical thematic seminars and knowledge-sharing activities.</w:t>
      </w:r>
    </w:p>
    <w:p w:rsidR="00A231CE" w:rsidRPr="00323EA9" w:rsidRDefault="00E23E11" w:rsidP="00EF5CF1">
      <w:pPr>
        <w:pStyle w:val="af2"/>
        <w:numPr>
          <w:ilvl w:val="0"/>
          <w:numId w:val="13"/>
        </w:numPr>
        <w:jc w:val="both"/>
        <w:rPr>
          <w:rFonts w:ascii="Calibri" w:hAnsi="Calibri" w:cs="Helvetica"/>
          <w:lang w:val="en-GB" w:eastAsia="en-GB"/>
        </w:rPr>
      </w:pPr>
      <w:r w:rsidRPr="00323EA9">
        <w:rPr>
          <w:rFonts w:ascii="Calibri" w:hAnsi="Calibri" w:cs="Helvetica"/>
          <w:lang w:val="en-GB" w:eastAsia="en-GB"/>
        </w:rPr>
        <w:t xml:space="preserve">Draft sections of reports and documents such as programme briefs and resource </w:t>
      </w:r>
      <w:r w:rsidR="00A231CE" w:rsidRPr="00323EA9">
        <w:rPr>
          <w:rFonts w:ascii="Calibri" w:hAnsi="Calibri" w:cs="Helvetica"/>
          <w:lang w:val="en-GB" w:eastAsia="en-GB"/>
        </w:rPr>
        <w:t>allocation comparisons, talking points and statements related to the ILO’s mandate for formal and informal meetings.</w:t>
      </w:r>
    </w:p>
    <w:p w:rsidR="004B1F1B" w:rsidRPr="00323EA9" w:rsidRDefault="004B1F1B" w:rsidP="00EF5CF1">
      <w:pPr>
        <w:numPr>
          <w:ilvl w:val="0"/>
          <w:numId w:val="13"/>
        </w:numPr>
        <w:tabs>
          <w:tab w:val="left" w:pos="2880"/>
          <w:tab w:val="right" w:pos="8280"/>
        </w:tabs>
        <w:jc w:val="both"/>
        <w:rPr>
          <w:rFonts w:ascii="Calibri" w:hAnsi="Calibri" w:cs="Calibri"/>
          <w:lang w:val="en-GB"/>
        </w:rPr>
      </w:pPr>
      <w:r w:rsidRPr="00323EA9">
        <w:rPr>
          <w:rFonts w:ascii="Calibri" w:hAnsi="Calibri" w:cs="Calibri"/>
          <w:lang w:val="en-GB"/>
        </w:rPr>
        <w:t xml:space="preserve">Support </w:t>
      </w:r>
      <w:r w:rsidR="007626E1" w:rsidRPr="00323EA9">
        <w:rPr>
          <w:rFonts w:ascii="Calibri" w:hAnsi="Calibri" w:cs="Calibri"/>
          <w:lang w:val="en-GB"/>
        </w:rPr>
        <w:t>country</w:t>
      </w:r>
      <w:r w:rsidRPr="00323EA9">
        <w:rPr>
          <w:rFonts w:ascii="Calibri" w:hAnsi="Calibri" w:cs="Calibri"/>
          <w:lang w:val="en-GB"/>
        </w:rPr>
        <w:t xml:space="preserve"> programme development and resource mobilisation efforts </w:t>
      </w:r>
      <w:r w:rsidR="00B6103F" w:rsidRPr="00323EA9">
        <w:rPr>
          <w:rFonts w:ascii="Calibri" w:hAnsi="Calibri" w:cs="Calibri"/>
          <w:lang w:val="en-GB"/>
        </w:rPr>
        <w:t>in close cooperation with relevant Technical Specialists</w:t>
      </w:r>
      <w:r w:rsidR="009A0FB3">
        <w:rPr>
          <w:rFonts w:ascii="Calibri" w:hAnsi="Calibri" w:cs="Calibri"/>
          <w:lang w:val="en-GB"/>
        </w:rPr>
        <w:t xml:space="preserve"> and Programme Officer</w:t>
      </w:r>
      <w:r w:rsidRPr="00323EA9">
        <w:rPr>
          <w:rFonts w:ascii="Calibri" w:hAnsi="Calibri" w:cs="Calibri"/>
          <w:lang w:val="en-GB"/>
        </w:rPr>
        <w:t>.</w:t>
      </w:r>
    </w:p>
    <w:p w:rsidR="00410D1D" w:rsidRPr="00323EA9" w:rsidRDefault="00410D1D" w:rsidP="00EF5CF1">
      <w:pPr>
        <w:numPr>
          <w:ilvl w:val="0"/>
          <w:numId w:val="13"/>
        </w:numPr>
        <w:jc w:val="both"/>
        <w:rPr>
          <w:rFonts w:ascii="Calibri" w:hAnsi="Calibri" w:cs="Calibri"/>
          <w:lang w:val="en-GB"/>
        </w:rPr>
      </w:pPr>
      <w:r w:rsidRPr="00323EA9">
        <w:rPr>
          <w:rFonts w:ascii="Calibri" w:hAnsi="Calibri" w:cs="Calibri"/>
          <w:lang w:val="en-GB"/>
        </w:rPr>
        <w:t>Collect data on employment and labour market; d</w:t>
      </w:r>
      <w:r w:rsidR="00B6103F" w:rsidRPr="00323EA9">
        <w:rPr>
          <w:rFonts w:ascii="Calibri" w:hAnsi="Calibri" w:cs="Calibri"/>
          <w:lang w:val="en-GB"/>
        </w:rPr>
        <w:t>raft</w:t>
      </w:r>
      <w:r w:rsidRPr="00323EA9">
        <w:rPr>
          <w:rFonts w:ascii="Calibri" w:hAnsi="Calibri" w:cs="Calibri"/>
          <w:lang w:val="en-GB"/>
        </w:rPr>
        <w:t xml:space="preserve"> analytical reports on employment promotion in the countries of the sub-region</w:t>
      </w:r>
      <w:r w:rsidR="009A0FB3">
        <w:rPr>
          <w:rFonts w:ascii="Calibri" w:hAnsi="Calibri" w:cs="Calibri"/>
          <w:lang w:val="en-GB"/>
        </w:rPr>
        <w:t xml:space="preserve"> and other relevant topics and themes</w:t>
      </w:r>
      <w:r w:rsidRPr="00323EA9">
        <w:rPr>
          <w:rFonts w:ascii="Calibri" w:hAnsi="Calibri" w:cs="Calibri"/>
          <w:lang w:val="en-GB"/>
        </w:rPr>
        <w:t xml:space="preserve">. </w:t>
      </w:r>
    </w:p>
    <w:p w:rsidR="000B48E8" w:rsidRPr="00323EA9" w:rsidRDefault="000B48E8" w:rsidP="00EF5CF1">
      <w:pPr>
        <w:numPr>
          <w:ilvl w:val="0"/>
          <w:numId w:val="13"/>
        </w:numPr>
        <w:jc w:val="both"/>
        <w:rPr>
          <w:rFonts w:ascii="Calibri" w:hAnsi="Calibri" w:cs="Calibri"/>
          <w:lang w:val="en-GB"/>
        </w:rPr>
      </w:pPr>
      <w:r w:rsidRPr="00323EA9">
        <w:rPr>
          <w:rFonts w:ascii="Calibri" w:hAnsi="Calibri" w:cs="Calibri"/>
          <w:lang w:val="en-GB"/>
        </w:rPr>
        <w:t xml:space="preserve">Perform other </w:t>
      </w:r>
      <w:r w:rsidR="00385BFD">
        <w:rPr>
          <w:rFonts w:ascii="Calibri" w:hAnsi="Calibri" w:cs="Calibri"/>
          <w:lang w:val="en-GB"/>
        </w:rPr>
        <w:t xml:space="preserve">relevant </w:t>
      </w:r>
      <w:r w:rsidR="00EF5CF1">
        <w:rPr>
          <w:rFonts w:ascii="Calibri" w:hAnsi="Calibri" w:cs="Calibri"/>
          <w:lang w:val="en-GB"/>
        </w:rPr>
        <w:t>duties as</w:t>
      </w:r>
      <w:r w:rsidRPr="00323EA9">
        <w:rPr>
          <w:rFonts w:ascii="Calibri" w:hAnsi="Calibri" w:cs="Calibri"/>
          <w:lang w:val="en-GB"/>
        </w:rPr>
        <w:t xml:space="preserve"> assigned</w:t>
      </w:r>
      <w:r w:rsidR="0017382E" w:rsidRPr="00323EA9">
        <w:rPr>
          <w:rFonts w:ascii="Calibri" w:hAnsi="Calibri" w:cs="Calibri"/>
          <w:lang w:val="en-GB"/>
        </w:rPr>
        <w:t>.</w:t>
      </w:r>
    </w:p>
    <w:p w:rsidR="00410D1D" w:rsidRDefault="00410D1D" w:rsidP="00410D1D">
      <w:pPr>
        <w:ind w:left="360"/>
        <w:rPr>
          <w:rFonts w:ascii="Calibri" w:hAnsi="Calibri" w:cs="Calibri"/>
          <w:lang w:val="en-GB"/>
        </w:rPr>
      </w:pPr>
    </w:p>
    <w:p w:rsidR="005B4C49" w:rsidRPr="005B4C49" w:rsidRDefault="005B4C49" w:rsidP="00410D1D">
      <w:pPr>
        <w:ind w:left="360"/>
        <w:rPr>
          <w:rFonts w:ascii="Calibri" w:hAnsi="Calibri" w:cs="Calibri"/>
          <w:b/>
          <w:lang w:val="en-GB"/>
        </w:rPr>
      </w:pPr>
      <w:r w:rsidRPr="005B4C49">
        <w:rPr>
          <w:rFonts w:ascii="Calibri" w:hAnsi="Calibri" w:cs="Calibri"/>
          <w:b/>
          <w:lang w:val="en-GB"/>
        </w:rPr>
        <w:t>RO-EUROPE</w:t>
      </w:r>
    </w:p>
    <w:p w:rsidR="00951521" w:rsidRPr="00370E3A" w:rsidRDefault="00951521" w:rsidP="00951521">
      <w:pPr>
        <w:numPr>
          <w:ilvl w:val="0"/>
          <w:numId w:val="4"/>
        </w:numPr>
        <w:tabs>
          <w:tab w:val="left" w:pos="2880"/>
          <w:tab w:val="right" w:pos="8280"/>
        </w:tabs>
        <w:jc w:val="both"/>
        <w:rPr>
          <w:rFonts w:asciiTheme="minorHAnsi" w:hAnsiTheme="minorHAnsi" w:cs="Calibri"/>
          <w:lang w:val="en-GB"/>
        </w:rPr>
      </w:pPr>
      <w:r w:rsidRPr="001F4AD0">
        <w:rPr>
          <w:rFonts w:asciiTheme="minorHAnsi" w:hAnsiTheme="minorHAnsi"/>
          <w:lang w:val="en-GB" w:eastAsia="en-GB"/>
        </w:rPr>
        <w:t>Contribute to research as well as drafting reports and studies prepared by the</w:t>
      </w:r>
      <w:r w:rsidRPr="001F4AD0">
        <w:rPr>
          <w:rFonts w:asciiTheme="minorHAnsi" w:hAnsiTheme="minorHAnsi" w:cs="Calibri"/>
          <w:lang w:val="en-GB"/>
        </w:rPr>
        <w:t xml:space="preserve"> </w:t>
      </w:r>
      <w:r>
        <w:rPr>
          <w:rFonts w:asciiTheme="minorHAnsi" w:hAnsiTheme="minorHAnsi"/>
          <w:lang w:val="en-GB" w:eastAsia="en-GB"/>
        </w:rPr>
        <w:t>Regional Office.</w:t>
      </w:r>
    </w:p>
    <w:p w:rsidR="00951521" w:rsidRPr="001F4AD0" w:rsidRDefault="00951521" w:rsidP="00951521">
      <w:pPr>
        <w:numPr>
          <w:ilvl w:val="0"/>
          <w:numId w:val="4"/>
        </w:numPr>
        <w:tabs>
          <w:tab w:val="left" w:pos="2880"/>
          <w:tab w:val="right" w:pos="8280"/>
        </w:tabs>
        <w:jc w:val="both"/>
        <w:rPr>
          <w:rFonts w:asciiTheme="minorHAnsi" w:hAnsiTheme="minorHAnsi" w:cs="Calibri"/>
          <w:lang w:val="en-GB"/>
        </w:rPr>
      </w:pPr>
      <w:r w:rsidRPr="001F4AD0">
        <w:rPr>
          <w:rFonts w:asciiTheme="minorHAnsi" w:hAnsiTheme="minorHAnsi"/>
          <w:lang w:val="en-GB" w:eastAsia="en-GB"/>
        </w:rPr>
        <w:t>Participate in knowledge-shar</w:t>
      </w:r>
      <w:r>
        <w:rPr>
          <w:rFonts w:asciiTheme="minorHAnsi" w:hAnsiTheme="minorHAnsi"/>
          <w:lang w:val="en-GB" w:eastAsia="en-GB"/>
        </w:rPr>
        <w:t>ing events organized by the ILO.</w:t>
      </w:r>
    </w:p>
    <w:p w:rsidR="00951521" w:rsidRPr="00250917" w:rsidRDefault="00951521" w:rsidP="00951521">
      <w:pPr>
        <w:numPr>
          <w:ilvl w:val="0"/>
          <w:numId w:val="4"/>
        </w:numPr>
        <w:tabs>
          <w:tab w:val="left" w:pos="2880"/>
          <w:tab w:val="right" w:pos="8280"/>
        </w:tabs>
        <w:jc w:val="both"/>
        <w:rPr>
          <w:rFonts w:asciiTheme="minorHAnsi" w:hAnsiTheme="minorHAnsi" w:cs="Calibri"/>
          <w:lang w:val="en-GB"/>
        </w:rPr>
      </w:pPr>
      <w:r w:rsidRPr="00250917">
        <w:rPr>
          <w:rFonts w:asciiTheme="minorHAnsi" w:hAnsiTheme="minorHAnsi"/>
          <w:lang w:val="en-GB" w:eastAsia="en-GB"/>
        </w:rPr>
        <w:t>Participate in the drafting process of the two reports to be prepared for the 11</w:t>
      </w:r>
      <w:r w:rsidRPr="00250917">
        <w:rPr>
          <w:rFonts w:asciiTheme="minorHAnsi" w:hAnsiTheme="minorHAnsi"/>
          <w:vertAlign w:val="superscript"/>
          <w:lang w:val="en-GB" w:eastAsia="en-GB"/>
        </w:rPr>
        <w:t>th</w:t>
      </w:r>
      <w:r w:rsidRPr="00250917">
        <w:rPr>
          <w:rFonts w:asciiTheme="minorHAnsi" w:hAnsiTheme="minorHAnsi" w:cs="Calibri"/>
          <w:lang w:val="en-GB"/>
        </w:rPr>
        <w:t xml:space="preserve"> </w:t>
      </w:r>
      <w:r w:rsidRPr="00250917">
        <w:rPr>
          <w:rFonts w:asciiTheme="minorHAnsi" w:hAnsiTheme="minorHAnsi"/>
          <w:lang w:val="en-GB" w:eastAsia="en-GB"/>
        </w:rPr>
        <w:t>European Regional Meeting in particular in relation to employment issues.</w:t>
      </w:r>
    </w:p>
    <w:p w:rsidR="00951521" w:rsidRPr="008204C3" w:rsidRDefault="00951521" w:rsidP="00951521">
      <w:pPr>
        <w:numPr>
          <w:ilvl w:val="0"/>
          <w:numId w:val="4"/>
        </w:numPr>
        <w:tabs>
          <w:tab w:val="left" w:pos="2880"/>
          <w:tab w:val="right" w:pos="8280"/>
        </w:tabs>
        <w:jc w:val="both"/>
        <w:rPr>
          <w:rFonts w:ascii="Calibri" w:hAnsi="Calibri" w:cs="Calibri"/>
          <w:lang w:val="en-GB"/>
        </w:rPr>
      </w:pPr>
      <w:r w:rsidRPr="0008500F">
        <w:rPr>
          <w:rFonts w:asciiTheme="minorHAnsi" w:hAnsiTheme="minorHAnsi"/>
          <w:lang w:val="en-GB" w:eastAsia="en-GB"/>
        </w:rPr>
        <w:t>Assist the Regional Office in liaising with the country hosting the 11</w:t>
      </w:r>
      <w:r w:rsidRPr="0008500F">
        <w:rPr>
          <w:rFonts w:asciiTheme="minorHAnsi" w:hAnsiTheme="minorHAnsi"/>
          <w:vertAlign w:val="superscript"/>
          <w:lang w:val="en-GB" w:eastAsia="en-GB"/>
        </w:rPr>
        <w:t>th</w:t>
      </w:r>
      <w:r w:rsidRPr="0008500F">
        <w:rPr>
          <w:rFonts w:asciiTheme="minorHAnsi" w:hAnsiTheme="minorHAnsi"/>
          <w:lang w:val="en-GB" w:eastAsia="en-GB"/>
        </w:rPr>
        <w:t xml:space="preserve"> ERM.</w:t>
      </w:r>
    </w:p>
    <w:p w:rsidR="008204C3" w:rsidRPr="00323EA9" w:rsidRDefault="008204C3" w:rsidP="008204C3">
      <w:pPr>
        <w:numPr>
          <w:ilvl w:val="0"/>
          <w:numId w:val="4"/>
        </w:numPr>
        <w:rPr>
          <w:rFonts w:ascii="Calibri" w:hAnsi="Calibri" w:cs="Calibri"/>
          <w:lang w:val="en-GB"/>
        </w:rPr>
      </w:pPr>
      <w:r w:rsidRPr="00323EA9">
        <w:rPr>
          <w:rFonts w:ascii="Calibri" w:hAnsi="Calibri" w:cs="Calibri"/>
          <w:lang w:val="en-GB"/>
        </w:rPr>
        <w:t xml:space="preserve">Perform other </w:t>
      </w:r>
      <w:r w:rsidR="00385BFD">
        <w:rPr>
          <w:rFonts w:ascii="Calibri" w:hAnsi="Calibri" w:cs="Calibri"/>
          <w:lang w:val="en-GB"/>
        </w:rPr>
        <w:t>relevant</w:t>
      </w:r>
      <w:r w:rsidRPr="00323EA9">
        <w:rPr>
          <w:rFonts w:ascii="Calibri" w:hAnsi="Calibri" w:cs="Calibri"/>
          <w:lang w:val="en-GB"/>
        </w:rPr>
        <w:t xml:space="preserve"> </w:t>
      </w:r>
      <w:r w:rsidR="00385BFD">
        <w:rPr>
          <w:rFonts w:ascii="Calibri" w:hAnsi="Calibri" w:cs="Calibri"/>
          <w:lang w:val="en-GB"/>
        </w:rPr>
        <w:t xml:space="preserve">duties as </w:t>
      </w:r>
      <w:r w:rsidRPr="00323EA9">
        <w:rPr>
          <w:rFonts w:ascii="Calibri" w:hAnsi="Calibri" w:cs="Calibri"/>
          <w:lang w:val="en-GB"/>
        </w:rPr>
        <w:t>assigned.</w:t>
      </w:r>
    </w:p>
    <w:p w:rsidR="008204C3" w:rsidRPr="0008500F" w:rsidRDefault="008204C3" w:rsidP="008204C3">
      <w:pPr>
        <w:tabs>
          <w:tab w:val="left" w:pos="2880"/>
          <w:tab w:val="right" w:pos="8280"/>
        </w:tabs>
        <w:ind w:left="720"/>
        <w:jc w:val="both"/>
        <w:rPr>
          <w:rFonts w:ascii="Calibri" w:hAnsi="Calibri" w:cs="Calibri"/>
          <w:lang w:val="en-GB"/>
        </w:rPr>
      </w:pPr>
    </w:p>
    <w:p w:rsidR="005B4C49" w:rsidRDefault="005B4C49" w:rsidP="00410D1D">
      <w:pPr>
        <w:ind w:left="360"/>
        <w:rPr>
          <w:rFonts w:ascii="Calibri" w:hAnsi="Calibri" w:cs="Calibri"/>
          <w:lang w:val="en-GB"/>
        </w:rPr>
      </w:pPr>
    </w:p>
    <w:p w:rsidR="0057126E" w:rsidRPr="00EA0A73" w:rsidRDefault="0057126E" w:rsidP="00410D1D">
      <w:pPr>
        <w:ind w:left="360"/>
        <w:rPr>
          <w:rFonts w:ascii="Calibri" w:hAnsi="Calibri" w:cs="Calibri"/>
          <w:b/>
          <w:lang w:val="en-GB"/>
        </w:rPr>
      </w:pPr>
      <w:r w:rsidRPr="00EA0A73">
        <w:rPr>
          <w:rFonts w:ascii="Calibri" w:hAnsi="Calibri" w:cs="Calibri"/>
          <w:b/>
          <w:lang w:val="en-GB"/>
        </w:rPr>
        <w:t>EMPLOYMENT</w:t>
      </w:r>
    </w:p>
    <w:p w:rsidR="0057126E" w:rsidRPr="00EA0A73" w:rsidRDefault="00BC141E" w:rsidP="00370E3A">
      <w:pPr>
        <w:numPr>
          <w:ilvl w:val="0"/>
          <w:numId w:val="4"/>
        </w:numPr>
        <w:tabs>
          <w:tab w:val="left" w:pos="2880"/>
          <w:tab w:val="right" w:pos="8280"/>
        </w:tabs>
        <w:jc w:val="both"/>
        <w:rPr>
          <w:rFonts w:asciiTheme="minorHAnsi" w:hAnsiTheme="minorHAnsi"/>
          <w:lang w:val="en-GB" w:eastAsia="en-GB"/>
        </w:rPr>
      </w:pPr>
      <w:r w:rsidRPr="00EA0A73">
        <w:rPr>
          <w:rFonts w:asciiTheme="minorHAnsi" w:hAnsiTheme="minorHAnsi"/>
          <w:lang w:val="en-GB" w:eastAsia="en-GB"/>
        </w:rPr>
        <w:t xml:space="preserve">Collect and analyse data and contribute to research on actual topics; </w:t>
      </w:r>
    </w:p>
    <w:p w:rsidR="0057126E" w:rsidRPr="00EA0A73" w:rsidRDefault="00BC141E" w:rsidP="00370E3A">
      <w:pPr>
        <w:numPr>
          <w:ilvl w:val="0"/>
          <w:numId w:val="4"/>
        </w:numPr>
        <w:tabs>
          <w:tab w:val="left" w:pos="2880"/>
          <w:tab w:val="right" w:pos="8280"/>
        </w:tabs>
        <w:jc w:val="both"/>
        <w:rPr>
          <w:rFonts w:asciiTheme="minorHAnsi" w:hAnsiTheme="minorHAnsi"/>
          <w:lang w:val="en-GB" w:eastAsia="en-GB"/>
        </w:rPr>
      </w:pPr>
      <w:r w:rsidRPr="00EA0A73">
        <w:rPr>
          <w:rFonts w:asciiTheme="minorHAnsi" w:hAnsiTheme="minorHAnsi"/>
          <w:lang w:val="en-GB" w:eastAsia="en-GB"/>
        </w:rPr>
        <w:t xml:space="preserve">Contribute to </w:t>
      </w:r>
      <w:r w:rsidR="00385BFD">
        <w:rPr>
          <w:rFonts w:asciiTheme="minorHAnsi" w:hAnsiTheme="minorHAnsi"/>
          <w:lang w:val="en-GB" w:eastAsia="en-GB"/>
        </w:rPr>
        <w:t>the preparation</w:t>
      </w:r>
      <w:r w:rsidR="00385BFD" w:rsidRPr="00EA0A73">
        <w:rPr>
          <w:rFonts w:asciiTheme="minorHAnsi" w:hAnsiTheme="minorHAnsi"/>
          <w:lang w:val="en-GB" w:eastAsia="en-GB"/>
        </w:rPr>
        <w:t xml:space="preserve"> </w:t>
      </w:r>
      <w:r w:rsidRPr="00EA0A73">
        <w:rPr>
          <w:rFonts w:asciiTheme="minorHAnsi" w:hAnsiTheme="minorHAnsi"/>
          <w:lang w:val="en-GB" w:eastAsia="en-GB"/>
        </w:rPr>
        <w:t>of impact assessment tools, polic</w:t>
      </w:r>
      <w:r w:rsidR="008204C3">
        <w:rPr>
          <w:rFonts w:asciiTheme="minorHAnsi" w:hAnsiTheme="minorHAnsi"/>
          <w:lang w:val="en-GB" w:eastAsia="en-GB"/>
        </w:rPr>
        <w:t>y briefs and practical toolkits.</w:t>
      </w:r>
    </w:p>
    <w:p w:rsidR="0057126E" w:rsidRPr="00EA0A73" w:rsidRDefault="00BC141E" w:rsidP="00370E3A">
      <w:pPr>
        <w:numPr>
          <w:ilvl w:val="0"/>
          <w:numId w:val="4"/>
        </w:numPr>
        <w:tabs>
          <w:tab w:val="left" w:pos="2880"/>
          <w:tab w:val="right" w:pos="8280"/>
        </w:tabs>
        <w:jc w:val="both"/>
        <w:rPr>
          <w:rFonts w:asciiTheme="minorHAnsi" w:hAnsiTheme="minorHAnsi"/>
          <w:lang w:val="en-GB" w:eastAsia="en-GB"/>
        </w:rPr>
      </w:pPr>
      <w:r w:rsidRPr="00EA0A73">
        <w:rPr>
          <w:rFonts w:asciiTheme="minorHAnsi" w:hAnsiTheme="minorHAnsi"/>
          <w:lang w:val="en-GB" w:eastAsia="en-GB"/>
        </w:rPr>
        <w:t xml:space="preserve">Contribute </w:t>
      </w:r>
      <w:r w:rsidR="007D099D" w:rsidRPr="00EA0A73">
        <w:rPr>
          <w:rFonts w:asciiTheme="minorHAnsi" w:hAnsiTheme="minorHAnsi"/>
          <w:lang w:val="en-GB" w:eastAsia="en-GB"/>
        </w:rPr>
        <w:t>to analytical work on development of innovative approaches to employment policies for changing labour market</w:t>
      </w:r>
      <w:r w:rsidR="001E1A39" w:rsidRPr="00EA0A73">
        <w:rPr>
          <w:rFonts w:asciiTheme="minorHAnsi" w:hAnsiTheme="minorHAnsi"/>
          <w:lang w:val="en-GB" w:eastAsia="en-GB"/>
        </w:rPr>
        <w:t>, including policies targeting youth</w:t>
      </w:r>
      <w:r w:rsidR="008204C3">
        <w:rPr>
          <w:rFonts w:asciiTheme="minorHAnsi" w:hAnsiTheme="minorHAnsi"/>
          <w:lang w:val="en-GB" w:eastAsia="en-GB"/>
        </w:rPr>
        <w:t>.</w:t>
      </w:r>
    </w:p>
    <w:p w:rsidR="00370E3A" w:rsidRPr="00EA0A73" w:rsidRDefault="007D099D" w:rsidP="00370E3A">
      <w:pPr>
        <w:numPr>
          <w:ilvl w:val="0"/>
          <w:numId w:val="4"/>
        </w:numPr>
        <w:tabs>
          <w:tab w:val="left" w:pos="2880"/>
          <w:tab w:val="right" w:pos="8280"/>
        </w:tabs>
        <w:jc w:val="both"/>
        <w:rPr>
          <w:rFonts w:asciiTheme="minorHAnsi" w:hAnsiTheme="minorHAnsi"/>
          <w:lang w:val="en-GB" w:eastAsia="en-GB"/>
        </w:rPr>
      </w:pPr>
      <w:r w:rsidRPr="00EA0A73">
        <w:rPr>
          <w:rFonts w:asciiTheme="minorHAnsi" w:hAnsiTheme="minorHAnsi"/>
          <w:lang w:val="en-GB" w:eastAsia="en-GB"/>
        </w:rPr>
        <w:t xml:space="preserve">Provide inputs to development of concept and vision for employment services, including drafting reviews and dissemination </w:t>
      </w:r>
      <w:r w:rsidR="008204C3">
        <w:rPr>
          <w:rFonts w:asciiTheme="minorHAnsi" w:hAnsiTheme="minorHAnsi"/>
          <w:lang w:val="en-GB" w:eastAsia="en-GB"/>
        </w:rPr>
        <w:t>of knowledge and good practices.</w:t>
      </w:r>
      <w:r w:rsidRPr="00EA0A73">
        <w:rPr>
          <w:rFonts w:asciiTheme="minorHAnsi" w:hAnsiTheme="minorHAnsi"/>
          <w:lang w:val="en-GB" w:eastAsia="en-GB"/>
        </w:rPr>
        <w:t xml:space="preserve"> </w:t>
      </w:r>
    </w:p>
    <w:p w:rsidR="008204C3" w:rsidRPr="00323EA9" w:rsidRDefault="008204C3" w:rsidP="008204C3">
      <w:pPr>
        <w:numPr>
          <w:ilvl w:val="0"/>
          <w:numId w:val="4"/>
        </w:numPr>
        <w:rPr>
          <w:rFonts w:ascii="Calibri" w:hAnsi="Calibri" w:cs="Calibri"/>
          <w:lang w:val="en-GB"/>
        </w:rPr>
      </w:pPr>
      <w:r w:rsidRPr="00323EA9">
        <w:rPr>
          <w:rFonts w:ascii="Calibri" w:hAnsi="Calibri" w:cs="Calibri"/>
          <w:lang w:val="en-GB"/>
        </w:rPr>
        <w:t>Perform other</w:t>
      </w:r>
      <w:r w:rsidR="00385BFD">
        <w:rPr>
          <w:rFonts w:ascii="Calibri" w:hAnsi="Calibri" w:cs="Calibri"/>
          <w:lang w:val="en-GB"/>
        </w:rPr>
        <w:t xml:space="preserve"> relevant duties</w:t>
      </w:r>
      <w:r w:rsidRPr="00323EA9">
        <w:rPr>
          <w:rFonts w:ascii="Calibri" w:hAnsi="Calibri" w:cs="Calibri"/>
          <w:lang w:val="en-GB"/>
        </w:rPr>
        <w:t xml:space="preserve"> </w:t>
      </w:r>
      <w:r w:rsidR="00385BFD">
        <w:rPr>
          <w:rFonts w:ascii="Calibri" w:hAnsi="Calibri" w:cs="Calibri"/>
          <w:lang w:val="en-GB"/>
        </w:rPr>
        <w:t>as</w:t>
      </w:r>
      <w:r w:rsidRPr="00323EA9">
        <w:rPr>
          <w:rFonts w:ascii="Calibri" w:hAnsi="Calibri" w:cs="Calibri"/>
          <w:lang w:val="en-GB"/>
        </w:rPr>
        <w:t xml:space="preserve"> assigned.</w:t>
      </w:r>
    </w:p>
    <w:p w:rsidR="0070360A" w:rsidRDefault="0070360A" w:rsidP="00073F28">
      <w:pPr>
        <w:tabs>
          <w:tab w:val="right" w:pos="8280"/>
        </w:tabs>
        <w:jc w:val="both"/>
        <w:rPr>
          <w:rFonts w:ascii="Calibri" w:hAnsi="Calibri" w:cs="Calibri"/>
          <w:lang w:val="en-GB"/>
        </w:rPr>
      </w:pPr>
    </w:p>
    <w:p w:rsidR="008204C3" w:rsidRPr="00323EA9" w:rsidRDefault="008204C3" w:rsidP="00073F28">
      <w:pPr>
        <w:tabs>
          <w:tab w:val="right" w:pos="8280"/>
        </w:tabs>
        <w:jc w:val="both"/>
        <w:rPr>
          <w:rFonts w:ascii="Calibri" w:hAnsi="Calibri" w:cs="Calibri"/>
          <w:lang w:val="en-GB"/>
        </w:rPr>
      </w:pPr>
    </w:p>
    <w:p w:rsidR="00281FD9" w:rsidRPr="00323EA9" w:rsidRDefault="00F41B2E" w:rsidP="00073F28">
      <w:pPr>
        <w:tabs>
          <w:tab w:val="right" w:pos="8280"/>
        </w:tabs>
        <w:spacing w:after="240"/>
        <w:jc w:val="both"/>
        <w:rPr>
          <w:rFonts w:ascii="Calibri" w:hAnsi="Calibri" w:cs="Calibri"/>
          <w:b/>
          <w:lang w:val="en-GB"/>
        </w:rPr>
      </w:pPr>
      <w:r w:rsidRPr="00323EA9">
        <w:rPr>
          <w:rFonts w:ascii="Calibri" w:hAnsi="Calibri" w:cs="Calibri"/>
          <w:b/>
          <w:lang w:val="en-GB"/>
        </w:rPr>
        <w:t>QUALIF</w:t>
      </w:r>
      <w:r w:rsidR="00281FD9" w:rsidRPr="00323EA9">
        <w:rPr>
          <w:rFonts w:ascii="Calibri" w:hAnsi="Calibri" w:cs="Calibri"/>
          <w:b/>
          <w:lang w:val="en-GB"/>
        </w:rPr>
        <w:t>ICATIONS AND EXPERIENCE</w:t>
      </w:r>
    </w:p>
    <w:p w:rsidR="00337816" w:rsidRPr="00323EA9" w:rsidRDefault="00337816" w:rsidP="00073F28">
      <w:pPr>
        <w:pStyle w:val="1"/>
        <w:rPr>
          <w:rFonts w:ascii="Calibri" w:hAnsi="Calibri" w:cs="Calibri"/>
          <w:b/>
          <w:bCs/>
          <w:lang w:eastAsia="fr-FR"/>
        </w:rPr>
      </w:pPr>
      <w:r w:rsidRPr="00323EA9">
        <w:rPr>
          <w:rFonts w:ascii="Calibri" w:hAnsi="Calibri" w:cs="Calibri"/>
          <w:b/>
          <w:bCs/>
          <w:lang w:eastAsia="fr-FR"/>
        </w:rPr>
        <w:t>Education:</w:t>
      </w:r>
    </w:p>
    <w:p w:rsidR="00337816" w:rsidRPr="00323EA9" w:rsidRDefault="00337816" w:rsidP="00073F28">
      <w:pPr>
        <w:rPr>
          <w:rFonts w:ascii="Calibri" w:hAnsi="Calibri" w:cs="Calibri"/>
          <w:iCs/>
          <w:lang w:val="en-GB"/>
        </w:rPr>
      </w:pPr>
    </w:p>
    <w:p w:rsidR="00CF078E" w:rsidRPr="00323EA9" w:rsidRDefault="003647BE" w:rsidP="00EF5CF1">
      <w:pPr>
        <w:tabs>
          <w:tab w:val="left" w:pos="-1440"/>
          <w:tab w:val="left" w:pos="-720"/>
          <w:tab w:val="left" w:pos="0"/>
        </w:tabs>
        <w:jc w:val="both"/>
        <w:rPr>
          <w:rFonts w:ascii="Calibri" w:hAnsi="Calibri" w:cs="Calibri"/>
          <w:iCs/>
          <w:lang w:val="en-GB"/>
        </w:rPr>
      </w:pPr>
      <w:r w:rsidRPr="00323EA9">
        <w:rPr>
          <w:rFonts w:ascii="Calibri" w:hAnsi="Calibri" w:cs="Calibri"/>
          <w:bCs/>
          <w:lang w:val="en-GB"/>
        </w:rPr>
        <w:lastRenderedPageBreak/>
        <w:t xml:space="preserve">Master’s or </w:t>
      </w:r>
      <w:r w:rsidR="00196BD6">
        <w:rPr>
          <w:rFonts w:ascii="Calibri" w:hAnsi="Calibri" w:cs="Calibri"/>
          <w:bCs/>
          <w:lang w:val="en-GB"/>
        </w:rPr>
        <w:t>equivalent s</w:t>
      </w:r>
      <w:r w:rsidRPr="00323EA9">
        <w:rPr>
          <w:rFonts w:ascii="Calibri" w:hAnsi="Calibri" w:cs="Calibri"/>
          <w:bCs/>
          <w:lang w:val="en-GB"/>
        </w:rPr>
        <w:t>pecialist Diploma in</w:t>
      </w:r>
      <w:r w:rsidR="0057126E">
        <w:rPr>
          <w:rFonts w:ascii="Calibri" w:hAnsi="Calibri" w:cs="Calibri"/>
          <w:bCs/>
          <w:lang w:val="en-GB"/>
        </w:rPr>
        <w:t xml:space="preserve"> one of the following areas:</w:t>
      </w:r>
      <w:r w:rsidRPr="00323EA9">
        <w:rPr>
          <w:rFonts w:ascii="Calibri" w:hAnsi="Calibri" w:cs="Calibri"/>
          <w:bCs/>
          <w:lang w:val="en-GB"/>
        </w:rPr>
        <w:t xml:space="preserve"> </w:t>
      </w:r>
      <w:r w:rsidR="004B1F1B" w:rsidRPr="00323EA9">
        <w:rPr>
          <w:rFonts w:ascii="Calibri" w:hAnsi="Calibri" w:cs="Calibri"/>
          <w:iCs/>
          <w:lang w:val="en-GB"/>
        </w:rPr>
        <w:t xml:space="preserve">economics, </w:t>
      </w:r>
      <w:r w:rsidR="0057126E">
        <w:rPr>
          <w:rFonts w:ascii="Calibri" w:hAnsi="Calibri" w:cs="Calibri"/>
          <w:iCs/>
          <w:lang w:val="en-GB"/>
        </w:rPr>
        <w:t xml:space="preserve">political sciences, </w:t>
      </w:r>
      <w:r w:rsidR="00E23E11" w:rsidRPr="00323EA9">
        <w:rPr>
          <w:rFonts w:ascii="Calibri" w:hAnsi="Calibri" w:cs="Calibri"/>
          <w:iCs/>
          <w:lang w:val="en-GB"/>
        </w:rPr>
        <w:t xml:space="preserve">development economics, </w:t>
      </w:r>
      <w:r w:rsidR="004B1F1B" w:rsidRPr="00323EA9">
        <w:rPr>
          <w:rFonts w:ascii="Calibri" w:hAnsi="Calibri" w:cs="Calibri"/>
          <w:iCs/>
          <w:lang w:val="en-GB"/>
        </w:rPr>
        <w:t xml:space="preserve">political science, </w:t>
      </w:r>
      <w:r w:rsidR="00534EC0" w:rsidRPr="00323EA9">
        <w:rPr>
          <w:rFonts w:ascii="Calibri" w:hAnsi="Calibri" w:cs="Calibri"/>
          <w:iCs/>
          <w:lang w:val="en-GB"/>
        </w:rPr>
        <w:t xml:space="preserve">international studies, </w:t>
      </w:r>
      <w:r w:rsidR="004B1F1B" w:rsidRPr="00323EA9">
        <w:rPr>
          <w:rFonts w:ascii="Calibri" w:hAnsi="Calibri" w:cs="Calibri"/>
          <w:iCs/>
          <w:lang w:val="en-GB"/>
        </w:rPr>
        <w:t>public or business administration or other relevant field</w:t>
      </w:r>
      <w:r w:rsidR="006A52BD">
        <w:rPr>
          <w:rFonts w:ascii="Calibri" w:hAnsi="Calibri" w:cs="Calibri"/>
          <w:iCs/>
          <w:lang w:val="en-GB"/>
        </w:rPr>
        <w:t>.</w:t>
      </w:r>
    </w:p>
    <w:p w:rsidR="003D7C6C" w:rsidRPr="00323EA9" w:rsidRDefault="003D7C6C" w:rsidP="00EF5CF1">
      <w:pPr>
        <w:tabs>
          <w:tab w:val="left" w:pos="-1440"/>
          <w:tab w:val="left" w:pos="-720"/>
        </w:tabs>
        <w:jc w:val="both"/>
        <w:rPr>
          <w:rFonts w:ascii="Calibri" w:hAnsi="Calibri" w:cs="Calibri"/>
          <w:iCs/>
          <w:lang w:val="en-GB"/>
        </w:rPr>
      </w:pPr>
    </w:p>
    <w:p w:rsidR="00337816" w:rsidRPr="008C6A25" w:rsidRDefault="00337816" w:rsidP="00EF5CF1">
      <w:pPr>
        <w:jc w:val="both"/>
        <w:rPr>
          <w:rFonts w:ascii="Calibri" w:hAnsi="Calibri" w:cs="Calibri"/>
          <w:lang w:val="en-GB"/>
        </w:rPr>
      </w:pPr>
      <w:r w:rsidRPr="008C6A25">
        <w:rPr>
          <w:rFonts w:ascii="Calibri" w:hAnsi="Calibri" w:cs="Calibri"/>
          <w:b/>
          <w:bCs/>
          <w:lang w:val="en-GB"/>
        </w:rPr>
        <w:t>Work experience:</w:t>
      </w:r>
      <w:r w:rsidRPr="008C6A25">
        <w:rPr>
          <w:rFonts w:ascii="Calibri" w:hAnsi="Calibri" w:cs="Calibri"/>
          <w:bCs/>
          <w:lang w:val="en-GB"/>
        </w:rPr>
        <w:t xml:space="preserve"> </w:t>
      </w:r>
    </w:p>
    <w:p w:rsidR="00DD6420" w:rsidRPr="00323EA9" w:rsidRDefault="00DD6420" w:rsidP="00EF5CF1">
      <w:pPr>
        <w:jc w:val="both"/>
        <w:rPr>
          <w:rFonts w:ascii="Calibri" w:hAnsi="Calibri" w:cs="Calibri"/>
          <w:bCs/>
          <w:lang w:val="en-GB"/>
        </w:rPr>
      </w:pPr>
    </w:p>
    <w:sdt>
      <w:sdtPr>
        <w:rPr>
          <w:rFonts w:ascii="Calibri" w:hAnsi="Calibri" w:cs="Calibri"/>
          <w:color w:val="0070C0"/>
          <w:lang w:val="en-GB"/>
        </w:rPr>
        <w:id w:val="-1992157172"/>
        <w:placeholder>
          <w:docPart w:val="A3F4294F1C5749759299F73E7329D4F6"/>
        </w:placeholder>
      </w:sdtPr>
      <w:sdtEndPr>
        <w:rPr>
          <w:i/>
        </w:rPr>
      </w:sdtEndPr>
      <w:sdtContent>
        <w:p w:rsidR="00411784" w:rsidRPr="00323EA9" w:rsidRDefault="00411784" w:rsidP="00EF5CF1">
          <w:pPr>
            <w:tabs>
              <w:tab w:val="left" w:pos="-1440"/>
              <w:tab w:val="left" w:pos="-720"/>
            </w:tabs>
            <w:jc w:val="both"/>
            <w:rPr>
              <w:rFonts w:ascii="Calibri" w:hAnsi="Calibri" w:cs="Calibri"/>
              <w:lang w:val="en-GB"/>
            </w:rPr>
          </w:pPr>
          <w:r w:rsidRPr="00323EA9">
            <w:rPr>
              <w:rFonts w:ascii="Calibri" w:hAnsi="Calibri" w:cs="Calibri"/>
              <w:lang w:val="en-GB"/>
            </w:rPr>
            <w:t xml:space="preserve">At least two years of </w:t>
          </w:r>
          <w:r w:rsidR="003647BE" w:rsidRPr="00323EA9">
            <w:rPr>
              <w:rFonts w:ascii="Calibri" w:hAnsi="Calibri" w:cs="Calibri"/>
              <w:lang w:val="en-GB"/>
            </w:rPr>
            <w:t xml:space="preserve">full-time working </w:t>
          </w:r>
          <w:r w:rsidRPr="00323EA9">
            <w:rPr>
              <w:rFonts w:ascii="Calibri" w:hAnsi="Calibri" w:cs="Calibri"/>
              <w:lang w:val="en-GB"/>
            </w:rPr>
            <w:t xml:space="preserve">experience in </w:t>
          </w:r>
          <w:r w:rsidR="000B0611">
            <w:rPr>
              <w:rFonts w:ascii="Calibri" w:hAnsi="Calibri" w:cs="Calibri"/>
              <w:lang w:val="en-GB"/>
            </w:rPr>
            <w:t xml:space="preserve">research/knowledge building on employment and social issues and policies, </w:t>
          </w:r>
          <w:r w:rsidR="00E23E11" w:rsidRPr="00323EA9">
            <w:rPr>
              <w:rFonts w:ascii="Calibri" w:hAnsi="Calibri" w:cs="Calibri"/>
              <w:lang w:val="en-GB"/>
            </w:rPr>
            <w:t xml:space="preserve">international development and/or international cooperation relevant areas, </w:t>
          </w:r>
          <w:r w:rsidR="003647BE" w:rsidRPr="00323EA9">
            <w:rPr>
              <w:rFonts w:ascii="Calibri" w:hAnsi="Calibri" w:cs="Calibri"/>
              <w:lang w:val="en-GB"/>
            </w:rPr>
            <w:t xml:space="preserve">project </w:t>
          </w:r>
          <w:r w:rsidR="00E23E11" w:rsidRPr="00323EA9">
            <w:rPr>
              <w:rFonts w:ascii="Calibri" w:hAnsi="Calibri" w:cs="Calibri"/>
              <w:lang w:val="en-GB"/>
            </w:rPr>
            <w:t xml:space="preserve">management or </w:t>
          </w:r>
          <w:r w:rsidR="003647BE" w:rsidRPr="00323EA9">
            <w:rPr>
              <w:rFonts w:ascii="Calibri" w:hAnsi="Calibri" w:cs="Calibri"/>
              <w:lang w:val="en-GB"/>
            </w:rPr>
            <w:t>administration, political or economic field.</w:t>
          </w:r>
        </w:p>
      </w:sdtContent>
    </w:sdt>
    <w:p w:rsidR="00624683" w:rsidRPr="00323EA9" w:rsidRDefault="00624683" w:rsidP="00EF5CF1">
      <w:pPr>
        <w:jc w:val="both"/>
        <w:rPr>
          <w:rFonts w:ascii="Calibri" w:hAnsi="Calibri" w:cs="Calibri"/>
          <w:iCs/>
          <w:lang w:val="en-GB"/>
        </w:rPr>
      </w:pPr>
    </w:p>
    <w:p w:rsidR="003647BE" w:rsidRPr="00323EA9" w:rsidRDefault="003647BE" w:rsidP="00EF5CF1">
      <w:pPr>
        <w:jc w:val="both"/>
        <w:rPr>
          <w:rFonts w:ascii="Calibri" w:hAnsi="Calibri" w:cs="Calibri"/>
          <w:iCs/>
          <w:lang w:val="en-GB"/>
        </w:rPr>
      </w:pPr>
      <w:r w:rsidRPr="00323EA9">
        <w:rPr>
          <w:rFonts w:ascii="Calibri" w:hAnsi="Calibri" w:cs="Calibri"/>
          <w:iCs/>
          <w:lang w:val="en-GB"/>
        </w:rPr>
        <w:t xml:space="preserve">Desirable: </w:t>
      </w:r>
    </w:p>
    <w:p w:rsidR="00411784" w:rsidRDefault="00411784" w:rsidP="00EF5CF1">
      <w:pPr>
        <w:jc w:val="both"/>
        <w:rPr>
          <w:rFonts w:ascii="Calibri" w:hAnsi="Calibri" w:cs="Calibri"/>
          <w:bCs/>
          <w:lang w:val="en-GB"/>
        </w:rPr>
      </w:pPr>
    </w:p>
    <w:p w:rsidR="000B0611" w:rsidRDefault="000B0611" w:rsidP="00EF5CF1">
      <w:pPr>
        <w:jc w:val="both"/>
        <w:rPr>
          <w:rFonts w:ascii="Calibri" w:hAnsi="Calibri" w:cs="Calibri"/>
          <w:bCs/>
          <w:lang w:val="en-GB"/>
        </w:rPr>
      </w:pPr>
      <w:r>
        <w:rPr>
          <w:rFonts w:ascii="Calibri" w:hAnsi="Calibri" w:cs="Calibri"/>
          <w:bCs/>
          <w:lang w:val="en-GB"/>
        </w:rPr>
        <w:t>Experience in international affairs, the United Nations and/or countries of the Europe and Central Asian Region.</w:t>
      </w:r>
    </w:p>
    <w:p w:rsidR="000B0611" w:rsidRPr="00323EA9" w:rsidRDefault="000B0611" w:rsidP="00073F28">
      <w:pPr>
        <w:rPr>
          <w:rFonts w:ascii="Calibri" w:hAnsi="Calibri" w:cs="Calibri"/>
          <w:bCs/>
          <w:lang w:val="en-GB"/>
        </w:rPr>
      </w:pPr>
    </w:p>
    <w:p w:rsidR="00FF5832" w:rsidRPr="00323EA9" w:rsidRDefault="00337816" w:rsidP="00073F28">
      <w:pPr>
        <w:rPr>
          <w:rFonts w:ascii="Calibri" w:hAnsi="Calibri" w:cs="Calibri"/>
          <w:b/>
          <w:bCs/>
          <w:lang w:val="en-GB"/>
        </w:rPr>
      </w:pPr>
      <w:r w:rsidRPr="00323EA9">
        <w:rPr>
          <w:rFonts w:ascii="Calibri" w:hAnsi="Calibri" w:cs="Calibri"/>
          <w:b/>
          <w:bCs/>
          <w:lang w:val="en-GB"/>
        </w:rPr>
        <w:t xml:space="preserve">Skills required for the assignment: </w:t>
      </w:r>
    </w:p>
    <w:p w:rsidR="007953DA" w:rsidRPr="008C6A25" w:rsidRDefault="007953DA" w:rsidP="00073F28">
      <w:pPr>
        <w:rPr>
          <w:rFonts w:ascii="Calibri" w:hAnsi="Calibri" w:cs="Calibri"/>
          <w:lang w:val="en-GB"/>
        </w:rPr>
      </w:pPr>
    </w:p>
    <w:p w:rsidR="00337816" w:rsidRPr="00323EA9" w:rsidRDefault="00337816" w:rsidP="00EF5CF1">
      <w:pPr>
        <w:jc w:val="both"/>
        <w:rPr>
          <w:rFonts w:ascii="Calibri" w:hAnsi="Calibri" w:cs="Calibri"/>
          <w:iCs/>
          <w:lang w:val="en-GB"/>
        </w:rPr>
      </w:pPr>
      <w:r w:rsidRPr="00323EA9">
        <w:rPr>
          <w:rFonts w:ascii="Calibri" w:hAnsi="Calibri" w:cs="Calibri"/>
          <w:iCs/>
          <w:lang w:val="en-GB"/>
        </w:rPr>
        <w:t xml:space="preserve">Minimum: </w:t>
      </w:r>
    </w:p>
    <w:p w:rsidR="00DD6420" w:rsidRPr="00323EA9" w:rsidRDefault="00DD6420" w:rsidP="00EF5CF1">
      <w:pPr>
        <w:tabs>
          <w:tab w:val="left" w:pos="-1440"/>
          <w:tab w:val="left" w:pos="-720"/>
        </w:tabs>
        <w:jc w:val="both"/>
        <w:rPr>
          <w:rFonts w:ascii="Calibri" w:hAnsi="Calibri" w:cs="Calibri"/>
          <w:lang w:val="en-GB"/>
        </w:rPr>
      </w:pPr>
    </w:p>
    <w:sdt>
      <w:sdtPr>
        <w:rPr>
          <w:rFonts w:ascii="Calibri" w:hAnsi="Calibri" w:cs="Calibri"/>
          <w:lang w:val="en-GB"/>
        </w:rPr>
        <w:id w:val="725723723"/>
        <w:placeholder>
          <w:docPart w:val="6231542B7B28407BA10AD2766917A353"/>
        </w:placeholder>
      </w:sdtPr>
      <w:sdtContent>
        <w:p w:rsidR="00DD6420" w:rsidRPr="008C6A25" w:rsidRDefault="00534EC0" w:rsidP="00EF5CF1">
          <w:pPr>
            <w:tabs>
              <w:tab w:val="left" w:pos="-1440"/>
              <w:tab w:val="left" w:pos="-720"/>
            </w:tabs>
            <w:jc w:val="both"/>
            <w:rPr>
              <w:rFonts w:ascii="Calibri" w:hAnsi="Calibri" w:cs="Calibri"/>
              <w:lang w:val="en-GB"/>
            </w:rPr>
          </w:pPr>
          <w:proofErr w:type="gramStart"/>
          <w:r w:rsidRPr="00323EA9">
            <w:rPr>
              <w:rFonts w:ascii="Calibri" w:hAnsi="Calibri" w:cs="Calibri"/>
              <w:lang w:val="en-GB"/>
            </w:rPr>
            <w:t>Demonstrated skills and ability to perform complex analyses on a wide range of factors, requirements, and priorities for the assessment and implementation of programmes and activities.</w:t>
          </w:r>
          <w:proofErr w:type="gramEnd"/>
          <w:r w:rsidRPr="00323EA9">
            <w:rPr>
              <w:rFonts w:ascii="Calibri" w:hAnsi="Calibri" w:cs="Calibri"/>
              <w:lang w:val="en-GB"/>
            </w:rPr>
            <w:t xml:space="preserve"> </w:t>
          </w:r>
          <w:r w:rsidR="007455CA" w:rsidRPr="00323EA9">
            <w:rPr>
              <w:rFonts w:ascii="Calibri" w:hAnsi="Calibri" w:cs="Calibri"/>
              <w:lang w:val="en-GB"/>
            </w:rPr>
            <w:t xml:space="preserve">Good knowledge of labour market and employment issues, including labour market analysis and factors supporting employment promotion. </w:t>
          </w:r>
          <w:proofErr w:type="gramStart"/>
          <w:r w:rsidRPr="00323EA9">
            <w:rPr>
              <w:rFonts w:ascii="Calibri" w:hAnsi="Calibri" w:cs="Calibri"/>
              <w:lang w:val="en-GB"/>
            </w:rPr>
            <w:t>Excellent knowledge of the theories, principles, methods, practices and techniques of programme formulation, implementation, management and evaluation.</w:t>
          </w:r>
          <w:proofErr w:type="gramEnd"/>
          <w:r w:rsidRPr="00323EA9">
            <w:rPr>
              <w:rFonts w:ascii="Calibri" w:hAnsi="Calibri" w:cs="Calibri"/>
              <w:lang w:val="en-GB"/>
            </w:rPr>
            <w:t xml:space="preserve"> </w:t>
          </w:r>
          <w:proofErr w:type="gramStart"/>
          <w:r w:rsidRPr="00323EA9">
            <w:rPr>
              <w:rFonts w:ascii="Calibri" w:hAnsi="Calibri" w:cs="Calibri"/>
              <w:lang w:val="en-GB"/>
            </w:rPr>
            <w:t>Pro-actively sharing knowledge.</w:t>
          </w:r>
          <w:proofErr w:type="gramEnd"/>
          <w:r w:rsidRPr="00323EA9">
            <w:rPr>
              <w:rFonts w:ascii="Calibri" w:hAnsi="Calibri" w:cs="Calibri"/>
              <w:lang w:val="en-GB"/>
            </w:rPr>
            <w:t xml:space="preserve"> Ability to analyse, justify selection and appraisal of </w:t>
          </w:r>
          <w:r w:rsidR="00185746" w:rsidRPr="00323EA9">
            <w:rPr>
              <w:rFonts w:ascii="Calibri" w:hAnsi="Calibri" w:cs="Calibri"/>
              <w:lang w:val="en-GB"/>
            </w:rPr>
            <w:t>development</w:t>
          </w:r>
          <w:r w:rsidRPr="00323EA9">
            <w:rPr>
              <w:rFonts w:ascii="Calibri" w:hAnsi="Calibri" w:cs="Calibri"/>
              <w:lang w:val="en-GB"/>
            </w:rPr>
            <w:t xml:space="preserve"> cooperation proposals. </w:t>
          </w:r>
          <w:proofErr w:type="gramStart"/>
          <w:r w:rsidRPr="00323EA9">
            <w:rPr>
              <w:rFonts w:ascii="Calibri" w:hAnsi="Calibri" w:cs="Calibri"/>
              <w:lang w:val="en-GB"/>
            </w:rPr>
            <w:t>Ability to summarize complex issues into user-friendly guidance notes and concept papers.</w:t>
          </w:r>
          <w:proofErr w:type="gramEnd"/>
          <w:r w:rsidRPr="00323EA9">
            <w:rPr>
              <w:rFonts w:ascii="Calibri" w:hAnsi="Calibri" w:cs="Calibri"/>
              <w:lang w:val="en-GB"/>
            </w:rPr>
            <w:t xml:space="preserve"> </w:t>
          </w:r>
          <w:proofErr w:type="gramStart"/>
          <w:r w:rsidR="00185746" w:rsidRPr="00323EA9">
            <w:rPr>
              <w:rFonts w:ascii="Calibri" w:hAnsi="Calibri" w:cs="Calibri"/>
              <w:lang w:val="en-GB"/>
            </w:rPr>
            <w:t>Ability to communicate effectively both orally and in writing.</w:t>
          </w:r>
          <w:proofErr w:type="gramEnd"/>
          <w:r w:rsidR="00185746" w:rsidRPr="00323EA9">
            <w:rPr>
              <w:rFonts w:ascii="Calibri" w:hAnsi="Calibri" w:cs="Calibri"/>
              <w:lang w:val="en-GB"/>
            </w:rPr>
            <w:t xml:space="preserve"> Ability to work on </w:t>
          </w:r>
          <w:proofErr w:type="gramStart"/>
          <w:r w:rsidR="00185746" w:rsidRPr="00323EA9">
            <w:rPr>
              <w:rFonts w:ascii="Calibri" w:hAnsi="Calibri" w:cs="Calibri"/>
              <w:lang w:val="en-GB"/>
            </w:rPr>
            <w:t>own</w:t>
          </w:r>
          <w:proofErr w:type="gramEnd"/>
          <w:r w:rsidR="00185746" w:rsidRPr="00323EA9">
            <w:rPr>
              <w:rFonts w:ascii="Calibri" w:hAnsi="Calibri" w:cs="Calibri"/>
              <w:lang w:val="en-GB"/>
            </w:rPr>
            <w:t xml:space="preserve"> initiative as well as a member of a team.</w:t>
          </w:r>
          <w:r w:rsidR="000B0611">
            <w:rPr>
              <w:rFonts w:ascii="Calibri" w:hAnsi="Calibri" w:cs="Calibri"/>
              <w:lang w:val="en-GB"/>
            </w:rPr>
            <w:t xml:space="preserve"> </w:t>
          </w:r>
          <w:proofErr w:type="gramStart"/>
          <w:r w:rsidR="000B0611">
            <w:rPr>
              <w:rFonts w:ascii="Calibri" w:hAnsi="Calibri" w:cs="Calibri"/>
              <w:lang w:val="en-GB"/>
            </w:rPr>
            <w:t>Ability to take initiative and meet deadlines.</w:t>
          </w:r>
          <w:proofErr w:type="gramEnd"/>
          <w:r w:rsidR="00385BFD" w:rsidRPr="00385BFD">
            <w:rPr>
              <w:rFonts w:ascii="Calibri" w:hAnsi="Calibri" w:cs="Calibri"/>
              <w:lang w:val="en-GB"/>
            </w:rPr>
            <w:t xml:space="preserve"> </w:t>
          </w:r>
          <w:proofErr w:type="gramStart"/>
          <w:r w:rsidR="00385BFD" w:rsidRPr="00323EA9">
            <w:rPr>
              <w:rFonts w:ascii="Calibri" w:hAnsi="Calibri" w:cs="Calibri"/>
              <w:lang w:val="en-GB"/>
            </w:rPr>
            <w:t xml:space="preserve">The ability to work in a multicultural environment and </w:t>
          </w:r>
          <w:r w:rsidR="00385BFD">
            <w:rPr>
              <w:rFonts w:ascii="Calibri" w:hAnsi="Calibri" w:cs="Calibri"/>
              <w:lang w:val="en-GB"/>
            </w:rPr>
            <w:t xml:space="preserve">to demonstrate </w:t>
          </w:r>
          <w:r w:rsidR="00385BFD" w:rsidRPr="00323EA9">
            <w:rPr>
              <w:rFonts w:ascii="Calibri" w:hAnsi="Calibri" w:cs="Calibri"/>
              <w:lang w:val="en-GB"/>
            </w:rPr>
            <w:t xml:space="preserve">gender-sensitive </w:t>
          </w:r>
          <w:r w:rsidR="00385BFD">
            <w:rPr>
              <w:rFonts w:ascii="Calibri" w:hAnsi="Calibri" w:cs="Calibri"/>
              <w:lang w:val="en-GB"/>
            </w:rPr>
            <w:t xml:space="preserve">and non-discriminatory </w:t>
          </w:r>
          <w:r w:rsidR="00385BFD" w:rsidRPr="00323EA9">
            <w:rPr>
              <w:rFonts w:ascii="Calibri" w:hAnsi="Calibri" w:cs="Calibri"/>
              <w:lang w:val="en-GB"/>
            </w:rPr>
            <w:t>behaviour and attitudes.</w:t>
          </w:r>
          <w:proofErr w:type="gramEnd"/>
        </w:p>
      </w:sdtContent>
    </w:sdt>
    <w:p w:rsidR="00DD6420" w:rsidRDefault="00DD6420" w:rsidP="00EF5CF1">
      <w:pPr>
        <w:jc w:val="both"/>
        <w:rPr>
          <w:rFonts w:ascii="Calibri" w:hAnsi="Calibri" w:cs="Calibri"/>
          <w:iCs/>
          <w:lang w:val="en-GB"/>
        </w:rPr>
      </w:pPr>
    </w:p>
    <w:p w:rsidR="00370E3A" w:rsidRPr="00323EA9" w:rsidRDefault="00370E3A" w:rsidP="00EF5CF1">
      <w:pPr>
        <w:jc w:val="both"/>
        <w:rPr>
          <w:rFonts w:ascii="Calibri" w:hAnsi="Calibri" w:cs="Calibri"/>
          <w:iCs/>
          <w:lang w:val="en-GB"/>
        </w:rPr>
      </w:pPr>
    </w:p>
    <w:p w:rsidR="00337816" w:rsidRPr="00323EA9" w:rsidRDefault="00337816" w:rsidP="00EF5CF1">
      <w:pPr>
        <w:jc w:val="both"/>
        <w:rPr>
          <w:rFonts w:ascii="Calibri" w:hAnsi="Calibri" w:cs="Calibri"/>
          <w:b/>
          <w:iCs/>
          <w:lang w:val="en-GB"/>
        </w:rPr>
      </w:pPr>
      <w:r w:rsidRPr="00323EA9">
        <w:rPr>
          <w:rFonts w:ascii="Calibri" w:hAnsi="Calibri" w:cs="Calibri"/>
          <w:iCs/>
          <w:lang w:val="en-GB"/>
        </w:rPr>
        <w:t xml:space="preserve">Desirable: </w:t>
      </w:r>
    </w:p>
    <w:p w:rsidR="00DD6420" w:rsidRPr="00323EA9" w:rsidRDefault="00DD6420" w:rsidP="00EF5CF1">
      <w:pPr>
        <w:jc w:val="both"/>
        <w:rPr>
          <w:rFonts w:ascii="Calibri" w:hAnsi="Calibri" w:cs="Calibri"/>
          <w:iCs/>
          <w:lang w:val="en-GB"/>
        </w:rPr>
      </w:pPr>
    </w:p>
    <w:sdt>
      <w:sdtPr>
        <w:rPr>
          <w:rFonts w:ascii="Calibri" w:hAnsi="Calibri" w:cs="Calibri"/>
          <w:i/>
          <w:color w:val="0070C0"/>
          <w:lang w:val="en-GB"/>
        </w:rPr>
        <w:id w:val="-1314866930"/>
        <w:placeholder>
          <w:docPart w:val="EB84CBA0F74C4A1DADBE16E4D42F1AE8"/>
        </w:placeholder>
      </w:sdtPr>
      <w:sdtContent>
        <w:p w:rsidR="00EA0A73" w:rsidRPr="009470AC" w:rsidRDefault="006F6FF9" w:rsidP="00EF5CF1">
          <w:pPr>
            <w:tabs>
              <w:tab w:val="left" w:pos="-1440"/>
              <w:tab w:val="left" w:pos="-720"/>
            </w:tabs>
            <w:jc w:val="both"/>
            <w:rPr>
              <w:lang w:val="en-US" w:eastAsia="en-US"/>
            </w:rPr>
          </w:pPr>
          <w:r w:rsidRPr="00323EA9">
            <w:rPr>
              <w:rFonts w:ascii="Calibri" w:hAnsi="Calibri" w:cs="Calibri"/>
              <w:lang w:val="en-GB"/>
            </w:rPr>
            <w:t xml:space="preserve">Good </w:t>
          </w:r>
          <w:r w:rsidR="00DD6420" w:rsidRPr="00323EA9">
            <w:rPr>
              <w:rFonts w:ascii="Calibri" w:hAnsi="Calibri" w:cs="Calibri"/>
              <w:lang w:val="en-GB"/>
            </w:rPr>
            <w:t>knowledge of</w:t>
          </w:r>
          <w:r w:rsidR="004943B1" w:rsidRPr="00323EA9">
            <w:rPr>
              <w:lang w:val="en-GB" w:eastAsia="en-US"/>
            </w:rPr>
            <w:t xml:space="preserve"> the ILO Mandate and strategic priorities. </w:t>
          </w:r>
          <w:proofErr w:type="gramStart"/>
          <w:r w:rsidR="004943B1" w:rsidRPr="00323EA9">
            <w:rPr>
              <w:lang w:val="en-GB" w:eastAsia="en-US"/>
            </w:rPr>
            <w:t>Ability to deal with people with tact and diplomacy.</w:t>
          </w:r>
          <w:proofErr w:type="gramEnd"/>
          <w:r w:rsidR="004943B1" w:rsidRPr="00323EA9">
            <w:rPr>
              <w:lang w:val="en-GB" w:eastAsia="en-US"/>
            </w:rPr>
            <w:t xml:space="preserve"> </w:t>
          </w:r>
        </w:p>
      </w:sdtContent>
    </w:sdt>
    <w:p w:rsidR="002E710D" w:rsidRPr="00323EA9" w:rsidRDefault="00645A27" w:rsidP="00EF5CF1">
      <w:pPr>
        <w:pStyle w:val="a3"/>
        <w:jc w:val="both"/>
        <w:rPr>
          <w:rFonts w:ascii="Calibri" w:hAnsi="Calibri" w:cs="Calibri"/>
          <w:b/>
          <w:bCs/>
        </w:rPr>
      </w:pPr>
      <w:r w:rsidRPr="00323EA9">
        <w:rPr>
          <w:rFonts w:ascii="Calibri" w:hAnsi="Calibri" w:cs="Calibri"/>
          <w:b/>
          <w:bCs/>
        </w:rPr>
        <w:t xml:space="preserve">Languages: </w:t>
      </w:r>
    </w:p>
    <w:p w:rsidR="000B6A76" w:rsidRPr="00323EA9" w:rsidRDefault="002E710D" w:rsidP="00EF5CF1">
      <w:pPr>
        <w:pStyle w:val="a3"/>
        <w:jc w:val="both"/>
        <w:rPr>
          <w:rFonts w:ascii="Calibri" w:hAnsi="Calibri" w:cs="Calibri"/>
          <w:bCs/>
        </w:rPr>
      </w:pPr>
      <w:r w:rsidRPr="00323EA9">
        <w:rPr>
          <w:rFonts w:ascii="Calibri" w:hAnsi="Calibri" w:cs="Calibri"/>
          <w:bCs/>
        </w:rPr>
        <w:t xml:space="preserve">Minimum: </w:t>
      </w:r>
    </w:p>
    <w:sdt>
      <w:sdtPr>
        <w:rPr>
          <w:rFonts w:ascii="Calibri" w:hAnsi="Calibri" w:cs="Calibri"/>
          <w:i/>
          <w:color w:val="0070C0"/>
          <w:lang w:val="en-GB"/>
        </w:rPr>
        <w:id w:val="521977417"/>
        <w:placeholder>
          <w:docPart w:val="0C2CC03CD4AC48C49B92FC6423C9516B"/>
        </w:placeholder>
      </w:sdtPr>
      <w:sdtContent>
        <w:p w:rsidR="00DD6420" w:rsidRPr="008C6A25" w:rsidRDefault="00DD6420" w:rsidP="00EF5CF1">
          <w:pPr>
            <w:tabs>
              <w:tab w:val="left" w:pos="-1440"/>
              <w:tab w:val="left" w:pos="-720"/>
            </w:tabs>
            <w:jc w:val="both"/>
            <w:rPr>
              <w:lang w:val="en-GB"/>
            </w:rPr>
          </w:pPr>
          <w:proofErr w:type="gramStart"/>
          <w:r w:rsidRPr="00323EA9">
            <w:rPr>
              <w:rFonts w:ascii="Calibri" w:hAnsi="Calibri" w:cs="Calibri"/>
              <w:lang w:val="en-GB"/>
            </w:rPr>
            <w:t>Excellent command of English</w:t>
          </w:r>
          <w:r w:rsidR="006F6FF9" w:rsidRPr="00323EA9">
            <w:rPr>
              <w:rFonts w:ascii="Calibri" w:hAnsi="Calibri" w:cs="Calibri"/>
              <w:lang w:val="en-GB"/>
            </w:rPr>
            <w:t>.</w:t>
          </w:r>
          <w:proofErr w:type="gramEnd"/>
          <w:r w:rsidR="003647BE" w:rsidRPr="00323EA9">
            <w:rPr>
              <w:rFonts w:ascii="Calibri" w:hAnsi="Calibri" w:cs="Calibri"/>
              <w:lang w:val="en-GB"/>
            </w:rPr>
            <w:t xml:space="preserve"> </w:t>
          </w:r>
        </w:p>
      </w:sdtContent>
    </w:sdt>
    <w:p w:rsidR="008C55B7" w:rsidRPr="00323EA9" w:rsidRDefault="008C55B7" w:rsidP="00EF5CF1">
      <w:pPr>
        <w:tabs>
          <w:tab w:val="left" w:pos="-1440"/>
          <w:tab w:val="left" w:pos="-720"/>
        </w:tabs>
        <w:jc w:val="both"/>
        <w:rPr>
          <w:rFonts w:ascii="Calibri" w:hAnsi="Calibri" w:cs="Calibri"/>
          <w:bCs/>
          <w:lang w:val="en-GB"/>
        </w:rPr>
      </w:pPr>
    </w:p>
    <w:p w:rsidR="00CF078E" w:rsidRPr="00370E3A" w:rsidRDefault="002E710D" w:rsidP="00EF5CF1">
      <w:pPr>
        <w:tabs>
          <w:tab w:val="left" w:pos="-1440"/>
          <w:tab w:val="left" w:pos="-720"/>
        </w:tabs>
        <w:jc w:val="both"/>
        <w:rPr>
          <w:rFonts w:ascii="Calibri" w:hAnsi="Calibri" w:cs="Calibri"/>
          <w:lang w:val="en-GB"/>
        </w:rPr>
      </w:pPr>
      <w:r w:rsidRPr="00370E3A">
        <w:rPr>
          <w:rFonts w:ascii="Calibri" w:hAnsi="Calibri" w:cs="Calibri"/>
          <w:bCs/>
          <w:lang w:val="en-GB"/>
        </w:rPr>
        <w:t>Desirable</w:t>
      </w:r>
      <w:r w:rsidRPr="00370E3A">
        <w:rPr>
          <w:rFonts w:ascii="Calibri" w:hAnsi="Calibri" w:cs="Calibri"/>
          <w:lang w:val="en-GB"/>
        </w:rPr>
        <w:t>:</w:t>
      </w:r>
    </w:p>
    <w:p w:rsidR="00DD6420" w:rsidRPr="008C6A25" w:rsidRDefault="00DD6420" w:rsidP="00EF5CF1">
      <w:pPr>
        <w:tabs>
          <w:tab w:val="left" w:pos="-1440"/>
          <w:tab w:val="left" w:pos="-720"/>
        </w:tabs>
        <w:jc w:val="both"/>
        <w:rPr>
          <w:rFonts w:ascii="Calibri" w:hAnsi="Calibri" w:cs="Calibri"/>
          <w:lang w:val="en-GB"/>
        </w:rPr>
      </w:pPr>
    </w:p>
    <w:sdt>
      <w:sdtPr>
        <w:rPr>
          <w:rFonts w:ascii="Calibri" w:hAnsi="Calibri" w:cs="Calibri"/>
          <w:i/>
          <w:color w:val="0070C0"/>
          <w:lang w:val="en-GB"/>
        </w:rPr>
        <w:id w:val="72094949"/>
        <w:placeholder>
          <w:docPart w:val="8C1597CDEA114061AC0B0D669C4961DB"/>
        </w:placeholder>
      </w:sdtPr>
      <w:sdtContent>
        <w:p w:rsidR="00DD6420" w:rsidRPr="00323EA9" w:rsidRDefault="0091153A" w:rsidP="00EF5CF1">
          <w:pPr>
            <w:tabs>
              <w:tab w:val="left" w:pos="-1440"/>
              <w:tab w:val="left" w:pos="-720"/>
            </w:tabs>
            <w:jc w:val="both"/>
            <w:rPr>
              <w:rFonts w:ascii="Calibri" w:hAnsi="Calibri" w:cs="Calibri"/>
              <w:lang w:val="en-GB"/>
            </w:rPr>
          </w:pPr>
          <w:r w:rsidRPr="00323EA9">
            <w:rPr>
              <w:rFonts w:ascii="Calibri" w:hAnsi="Calibri" w:cs="Calibri"/>
              <w:lang w:val="en-GB"/>
            </w:rPr>
            <w:t xml:space="preserve">Working knowledge of a second official language </w:t>
          </w:r>
          <w:r w:rsidR="00F14EA4">
            <w:rPr>
              <w:rFonts w:ascii="Calibri" w:hAnsi="Calibri" w:cs="Calibri"/>
              <w:lang w:val="en-GB"/>
            </w:rPr>
            <w:t xml:space="preserve">(French/Spanish) </w:t>
          </w:r>
          <w:r w:rsidRPr="00323EA9">
            <w:rPr>
              <w:rFonts w:ascii="Calibri" w:hAnsi="Calibri" w:cs="Calibri"/>
              <w:lang w:val="en-GB"/>
            </w:rPr>
            <w:t>is an asset.</w:t>
          </w:r>
        </w:p>
      </w:sdtContent>
    </w:sdt>
    <w:p w:rsidR="00CF078E" w:rsidRPr="00323EA9" w:rsidRDefault="00CF078E" w:rsidP="00EF5CF1">
      <w:pPr>
        <w:jc w:val="both"/>
        <w:rPr>
          <w:rFonts w:ascii="Calibri" w:hAnsi="Calibri" w:cs="Calibri"/>
          <w:b/>
          <w:bCs/>
          <w:lang w:val="en-GB"/>
        </w:rPr>
      </w:pPr>
    </w:p>
    <w:p w:rsidR="00073F28" w:rsidRPr="00323EA9" w:rsidRDefault="00494E87" w:rsidP="00EF5CF1">
      <w:pPr>
        <w:jc w:val="both"/>
        <w:rPr>
          <w:rFonts w:ascii="Calibri" w:hAnsi="Calibri" w:cs="Calibri"/>
          <w:b/>
          <w:bCs/>
          <w:lang w:val="en-GB"/>
        </w:rPr>
      </w:pPr>
      <w:r w:rsidRPr="00323EA9">
        <w:rPr>
          <w:rFonts w:ascii="Calibri" w:hAnsi="Calibri" w:cs="Calibri"/>
          <w:b/>
          <w:bCs/>
          <w:lang w:val="en-GB"/>
        </w:rPr>
        <w:t>ILO</w:t>
      </w:r>
      <w:r w:rsidR="00337816" w:rsidRPr="00323EA9">
        <w:rPr>
          <w:rFonts w:ascii="Calibri" w:hAnsi="Calibri" w:cs="Calibri"/>
          <w:b/>
          <w:bCs/>
          <w:lang w:val="en-GB"/>
        </w:rPr>
        <w:t xml:space="preserve"> competencies: </w:t>
      </w:r>
    </w:p>
    <w:p w:rsidR="008A78D2" w:rsidRPr="00323EA9" w:rsidRDefault="008A78D2" w:rsidP="00EF5CF1">
      <w:pPr>
        <w:jc w:val="both"/>
        <w:rPr>
          <w:rFonts w:ascii="Calibri" w:hAnsi="Calibri" w:cs="Calibri"/>
          <w:b/>
          <w:bCs/>
          <w:lang w:val="en-GB"/>
        </w:rPr>
      </w:pPr>
    </w:p>
    <w:p w:rsidR="008A78D2" w:rsidRPr="00323EA9" w:rsidRDefault="008A78D2" w:rsidP="00EF5CF1">
      <w:pPr>
        <w:jc w:val="both"/>
        <w:rPr>
          <w:rFonts w:ascii="Calibri" w:hAnsi="Calibri" w:cs="Calibri"/>
          <w:lang w:val="en-GB"/>
        </w:rPr>
      </w:pPr>
      <w:r w:rsidRPr="00323EA9">
        <w:rPr>
          <w:rFonts w:ascii="Calibri" w:hAnsi="Calibri" w:cs="Calibri"/>
          <w:lang w:val="en-GB"/>
        </w:rPr>
        <w:t>The candidate is expected to demonstrate and be guided by ILO competencies</w:t>
      </w:r>
      <w:r w:rsidR="002B32D4" w:rsidRPr="00323EA9">
        <w:rPr>
          <w:rFonts w:ascii="Calibri" w:hAnsi="Calibri" w:cs="Calibri"/>
          <w:lang w:val="en-GB"/>
        </w:rPr>
        <w:t>,</w:t>
      </w:r>
      <w:r w:rsidRPr="00323EA9">
        <w:rPr>
          <w:rFonts w:ascii="Calibri" w:hAnsi="Calibri" w:cs="Calibri"/>
          <w:lang w:val="en-GB"/>
        </w:rPr>
        <w:t xml:space="preserve"> specifically:</w:t>
      </w:r>
    </w:p>
    <w:p w:rsidR="008A78D2" w:rsidRPr="00323EA9" w:rsidRDefault="008A78D2" w:rsidP="00EF5CF1">
      <w:pPr>
        <w:jc w:val="both"/>
        <w:rPr>
          <w:rFonts w:ascii="Calibri" w:hAnsi="Calibri" w:cs="Calibri"/>
          <w:b/>
          <w:bCs/>
          <w:lang w:val="en-GB"/>
        </w:rPr>
      </w:pPr>
    </w:p>
    <w:sdt>
      <w:sdtPr>
        <w:rPr>
          <w:rFonts w:ascii="Calibri" w:hAnsi="Calibri" w:cs="Calibri"/>
          <w:i/>
          <w:color w:val="0070C0"/>
          <w:lang w:val="en-GB"/>
        </w:rPr>
        <w:id w:val="-70132245"/>
        <w:placeholder>
          <w:docPart w:val="DefaultPlaceholder_1082065158"/>
        </w:placeholder>
      </w:sdtPr>
      <w:sdtContent>
        <w:p w:rsidR="008A78D2" w:rsidRPr="00323EA9" w:rsidRDefault="008A78D2" w:rsidP="00EF5CF1">
          <w:pPr>
            <w:jc w:val="both"/>
            <w:rPr>
              <w:rFonts w:ascii="Calibri" w:hAnsi="Calibri" w:cs="Calibri"/>
              <w:lang w:val="en-GB"/>
            </w:rPr>
          </w:pPr>
          <w:r w:rsidRPr="00323EA9">
            <w:rPr>
              <w:rFonts w:ascii="Calibri" w:hAnsi="Calibri" w:cs="Calibri"/>
              <w:lang w:val="en-GB"/>
            </w:rPr>
            <w:t>1.</w:t>
          </w:r>
          <w:r w:rsidR="00D50106" w:rsidRPr="00323EA9">
            <w:rPr>
              <w:rFonts w:ascii="Calibri" w:hAnsi="Calibri" w:cs="Calibri"/>
              <w:lang w:val="en-GB"/>
            </w:rPr>
            <w:t xml:space="preserve"> Good communication skills, both written and verbal.</w:t>
          </w:r>
        </w:p>
        <w:p w:rsidR="008A78D2" w:rsidRPr="00323EA9" w:rsidRDefault="00D50106" w:rsidP="00EF5CF1">
          <w:pPr>
            <w:jc w:val="both"/>
            <w:rPr>
              <w:rFonts w:ascii="Calibri" w:hAnsi="Calibri" w:cs="Calibri"/>
              <w:lang w:val="en-GB"/>
            </w:rPr>
          </w:pPr>
          <w:r w:rsidRPr="00323EA9">
            <w:rPr>
              <w:rFonts w:ascii="Calibri" w:hAnsi="Calibri" w:cs="Calibri"/>
              <w:lang w:val="en-GB"/>
            </w:rPr>
            <w:t>2</w:t>
          </w:r>
          <w:r w:rsidR="008A78D2" w:rsidRPr="00323EA9">
            <w:rPr>
              <w:rFonts w:ascii="Calibri" w:hAnsi="Calibri" w:cs="Calibri"/>
              <w:lang w:val="en-GB"/>
            </w:rPr>
            <w:t>.</w:t>
          </w:r>
          <w:r w:rsidRPr="00323EA9">
            <w:rPr>
              <w:rFonts w:ascii="Calibri" w:hAnsi="Calibri" w:cs="Calibri"/>
              <w:lang w:val="en-GB"/>
            </w:rPr>
            <w:t xml:space="preserve"> Capacity to work on own initiative as well as cooperate as a team member.</w:t>
          </w:r>
        </w:p>
        <w:p w:rsidR="008A78D2" w:rsidRPr="008C6A25" w:rsidRDefault="00D50106" w:rsidP="00EF5CF1">
          <w:pPr>
            <w:jc w:val="both"/>
            <w:rPr>
              <w:rFonts w:ascii="Calibri" w:hAnsi="Calibri" w:cs="Calibri"/>
              <w:lang w:val="en-GB"/>
            </w:rPr>
          </w:pPr>
          <w:r w:rsidRPr="00323EA9">
            <w:rPr>
              <w:rFonts w:ascii="Calibri" w:hAnsi="Calibri" w:cs="Calibri"/>
              <w:lang w:val="en-GB"/>
            </w:rPr>
            <w:t xml:space="preserve">3. The ability to work in a multicultural environment, and </w:t>
          </w:r>
          <w:r w:rsidR="00385BFD">
            <w:rPr>
              <w:rFonts w:ascii="Calibri" w:hAnsi="Calibri" w:cs="Calibri"/>
              <w:lang w:val="en-GB"/>
            </w:rPr>
            <w:t xml:space="preserve">to demonstrate </w:t>
          </w:r>
          <w:r w:rsidRPr="00323EA9">
            <w:rPr>
              <w:rFonts w:ascii="Calibri" w:hAnsi="Calibri" w:cs="Calibri"/>
              <w:lang w:val="en-GB"/>
            </w:rPr>
            <w:t xml:space="preserve">gender-sensitive </w:t>
          </w:r>
          <w:r w:rsidR="00EF5CF1">
            <w:rPr>
              <w:rFonts w:ascii="Calibri" w:hAnsi="Calibri" w:cs="Calibri"/>
              <w:lang w:val="en-GB"/>
            </w:rPr>
            <w:t>and non-d</w:t>
          </w:r>
          <w:proofErr w:type="spellStart"/>
          <w:r w:rsidR="00EF5CF1">
            <w:rPr>
              <w:rFonts w:ascii="Calibri" w:hAnsi="Calibri" w:cs="Calibri"/>
              <w:lang w:val="en-US"/>
            </w:rPr>
            <w:t>i</w:t>
          </w:r>
          <w:r w:rsidR="00385BFD">
            <w:rPr>
              <w:rFonts w:ascii="Calibri" w:hAnsi="Calibri" w:cs="Calibri"/>
              <w:lang w:val="en-GB"/>
            </w:rPr>
            <w:t>scriminatory</w:t>
          </w:r>
          <w:proofErr w:type="spellEnd"/>
          <w:r w:rsidR="00385BFD">
            <w:rPr>
              <w:rFonts w:ascii="Calibri" w:hAnsi="Calibri" w:cs="Calibri"/>
              <w:lang w:val="en-GB"/>
            </w:rPr>
            <w:t xml:space="preserve"> </w:t>
          </w:r>
          <w:r w:rsidRPr="00323EA9">
            <w:rPr>
              <w:rFonts w:ascii="Calibri" w:hAnsi="Calibri" w:cs="Calibri"/>
              <w:lang w:val="en-GB"/>
            </w:rPr>
            <w:t>behaviour and attitudes</w:t>
          </w:r>
          <w:bookmarkStart w:id="1" w:name="_GoBack"/>
          <w:bookmarkEnd w:id="1"/>
          <w:r w:rsidRPr="00323EA9">
            <w:rPr>
              <w:rFonts w:ascii="Calibri" w:hAnsi="Calibri" w:cs="Calibri"/>
              <w:lang w:val="en-GB"/>
            </w:rPr>
            <w:t>.</w:t>
          </w:r>
        </w:p>
      </w:sdtContent>
    </w:sdt>
    <w:p w:rsidR="00925780" w:rsidRPr="00323EA9" w:rsidRDefault="00925780" w:rsidP="00073F28">
      <w:pPr>
        <w:pBdr>
          <w:bottom w:val="single" w:sz="4" w:space="1" w:color="auto"/>
        </w:pBdr>
        <w:tabs>
          <w:tab w:val="left" w:pos="2310"/>
          <w:tab w:val="left" w:pos="2835"/>
          <w:tab w:val="right" w:pos="8280"/>
        </w:tabs>
        <w:jc w:val="both"/>
        <w:rPr>
          <w:rFonts w:ascii="Calibri" w:hAnsi="Calibri" w:cs="Calibri"/>
          <w:lang w:val="en-GB"/>
        </w:rPr>
      </w:pPr>
    </w:p>
    <w:p w:rsidR="0070360A" w:rsidRPr="00323EA9" w:rsidRDefault="0070360A" w:rsidP="00073F28">
      <w:pPr>
        <w:tabs>
          <w:tab w:val="left" w:pos="2310"/>
          <w:tab w:val="left" w:pos="2835"/>
          <w:tab w:val="right" w:pos="8280"/>
        </w:tabs>
        <w:ind w:left="2835" w:hanging="2835"/>
        <w:jc w:val="both"/>
        <w:rPr>
          <w:rFonts w:ascii="Calibri" w:hAnsi="Calibri" w:cs="Calibri"/>
          <w:lang w:val="en-GB"/>
        </w:rPr>
      </w:pPr>
    </w:p>
    <w:p w:rsidR="002819BF" w:rsidRPr="00323EA9" w:rsidRDefault="002819BF" w:rsidP="00073F28">
      <w:pPr>
        <w:tabs>
          <w:tab w:val="right" w:pos="8280"/>
        </w:tabs>
        <w:spacing w:after="240"/>
        <w:jc w:val="both"/>
        <w:rPr>
          <w:rFonts w:ascii="Calibri" w:hAnsi="Calibri" w:cs="Calibri"/>
          <w:b/>
          <w:lang w:val="en-GB"/>
        </w:rPr>
      </w:pPr>
      <w:r w:rsidRPr="00323EA9">
        <w:rPr>
          <w:rFonts w:ascii="Calibri" w:hAnsi="Calibri" w:cs="Calibri"/>
          <w:b/>
          <w:lang w:val="en-GB"/>
        </w:rPr>
        <w:t>TRAIN</w:t>
      </w:r>
      <w:r w:rsidR="009129F3" w:rsidRPr="00323EA9">
        <w:rPr>
          <w:rFonts w:ascii="Calibri" w:hAnsi="Calibri" w:cs="Calibri"/>
          <w:b/>
          <w:lang w:val="en-GB"/>
        </w:rPr>
        <w:t>ING COMPONENTS AND LEARNING ELE</w:t>
      </w:r>
      <w:r w:rsidRPr="00323EA9">
        <w:rPr>
          <w:rFonts w:ascii="Calibri" w:hAnsi="Calibri" w:cs="Calibri"/>
          <w:b/>
          <w:lang w:val="en-GB"/>
        </w:rPr>
        <w:t>MENTS</w:t>
      </w:r>
    </w:p>
    <w:p w:rsidR="001C4124" w:rsidRPr="00323EA9" w:rsidRDefault="001C4124" w:rsidP="00073F28">
      <w:pPr>
        <w:tabs>
          <w:tab w:val="left" w:pos="-1440"/>
          <w:tab w:val="left" w:pos="-720"/>
        </w:tabs>
        <w:jc w:val="both"/>
        <w:rPr>
          <w:rFonts w:ascii="Calibri" w:hAnsi="Calibri" w:cs="Calibri"/>
          <w:b/>
          <w:bCs/>
          <w:lang w:val="en-GB"/>
        </w:rPr>
      </w:pPr>
      <w:r w:rsidRPr="00323EA9">
        <w:rPr>
          <w:rFonts w:ascii="Calibri" w:hAnsi="Calibri" w:cs="Calibri"/>
          <w:b/>
          <w:bCs/>
          <w:lang w:val="en-GB"/>
        </w:rPr>
        <w:t>Training components:</w:t>
      </w:r>
    </w:p>
    <w:p w:rsidR="000C5298" w:rsidRPr="00323EA9" w:rsidRDefault="000C5298" w:rsidP="00073F28">
      <w:pPr>
        <w:tabs>
          <w:tab w:val="left" w:pos="-1440"/>
          <w:tab w:val="left" w:pos="-720"/>
        </w:tabs>
        <w:jc w:val="both"/>
        <w:rPr>
          <w:rFonts w:ascii="Calibri" w:hAnsi="Calibri" w:cs="Calibri"/>
          <w:b/>
          <w:bCs/>
          <w:lang w:val="en-GB"/>
        </w:rPr>
      </w:pPr>
    </w:p>
    <w:p w:rsidR="000B0611" w:rsidRDefault="000B0611" w:rsidP="00EF5CF1">
      <w:pPr>
        <w:jc w:val="both"/>
        <w:rPr>
          <w:rFonts w:ascii="Calibri" w:hAnsi="Calibri" w:cs="Calibri"/>
          <w:bCs/>
          <w:lang w:val="en-GB"/>
        </w:rPr>
      </w:pPr>
      <w:r>
        <w:rPr>
          <w:rFonts w:ascii="Calibri" w:hAnsi="Calibri" w:cs="Calibri"/>
          <w:bCs/>
          <w:lang w:val="en-GB"/>
        </w:rPr>
        <w:t>The JPO will benefit from individualized learning and training opportunities through one-to-one and group coaching. In addition, the JPO will participate in training workshops organized by the ILO and/or other international organizations.</w:t>
      </w:r>
    </w:p>
    <w:p w:rsidR="00624683" w:rsidRPr="00323EA9" w:rsidRDefault="00624683" w:rsidP="00EF5CF1">
      <w:pPr>
        <w:jc w:val="both"/>
        <w:rPr>
          <w:rFonts w:ascii="Calibri" w:hAnsi="Calibri" w:cs="Calibri"/>
          <w:bCs/>
          <w:lang w:val="en-GB"/>
        </w:rPr>
      </w:pPr>
      <w:r w:rsidRPr="00323EA9">
        <w:rPr>
          <w:rFonts w:ascii="Calibri" w:hAnsi="Calibri" w:cs="Calibri"/>
          <w:bCs/>
          <w:lang w:val="en-GB"/>
        </w:rPr>
        <w:t>The JPO will be working as part of an international team and will have considerable exposure to the ILO</w:t>
      </w:r>
      <w:r w:rsidR="007626E1" w:rsidRPr="00323EA9">
        <w:rPr>
          <w:rFonts w:ascii="Calibri" w:hAnsi="Calibri" w:cs="Calibri"/>
          <w:bCs/>
          <w:lang w:val="en-GB"/>
        </w:rPr>
        <w:t xml:space="preserve"> stra</w:t>
      </w:r>
      <w:r w:rsidR="00166F60" w:rsidRPr="00323EA9">
        <w:rPr>
          <w:rFonts w:ascii="Calibri" w:hAnsi="Calibri" w:cs="Calibri"/>
          <w:bCs/>
          <w:lang w:val="en-GB"/>
        </w:rPr>
        <w:t>tegic planning, programming and</w:t>
      </w:r>
      <w:r w:rsidRPr="00323EA9">
        <w:rPr>
          <w:rFonts w:ascii="Calibri" w:hAnsi="Calibri" w:cs="Calibri"/>
          <w:bCs/>
          <w:lang w:val="en-GB"/>
        </w:rPr>
        <w:t xml:space="preserve"> development cooperation programme</w:t>
      </w:r>
      <w:r w:rsidR="007626E1" w:rsidRPr="00323EA9">
        <w:rPr>
          <w:rFonts w:ascii="Calibri" w:hAnsi="Calibri" w:cs="Calibri"/>
          <w:bCs/>
          <w:lang w:val="en-GB"/>
        </w:rPr>
        <w:t>s</w:t>
      </w:r>
      <w:r w:rsidRPr="00323EA9">
        <w:rPr>
          <w:rFonts w:ascii="Calibri" w:hAnsi="Calibri" w:cs="Calibri"/>
          <w:bCs/>
          <w:lang w:val="en-GB"/>
        </w:rPr>
        <w:t>. The post will give the incumbent an opportunity to work with ILO technical departments, service departments and regional and country offices, getting insight into how the ILO contributes to development results, as part of wider United Nations efforts.</w:t>
      </w:r>
    </w:p>
    <w:p w:rsidR="000C5298" w:rsidRPr="00323EA9" w:rsidRDefault="000C5298" w:rsidP="00624683">
      <w:pPr>
        <w:tabs>
          <w:tab w:val="left" w:pos="-1440"/>
          <w:tab w:val="left" w:pos="-720"/>
        </w:tabs>
        <w:jc w:val="both"/>
        <w:rPr>
          <w:rFonts w:ascii="Calibri" w:hAnsi="Calibri" w:cs="Calibri"/>
          <w:b/>
          <w:bCs/>
          <w:lang w:val="en-GB"/>
        </w:rPr>
      </w:pPr>
    </w:p>
    <w:p w:rsidR="001C4124" w:rsidRPr="00323EA9" w:rsidRDefault="001C4124" w:rsidP="00073F28">
      <w:pPr>
        <w:tabs>
          <w:tab w:val="left" w:pos="-1440"/>
          <w:tab w:val="left" w:pos="-720"/>
        </w:tabs>
        <w:jc w:val="both"/>
        <w:rPr>
          <w:rFonts w:ascii="Calibri" w:hAnsi="Calibri" w:cs="Calibri"/>
          <w:b/>
          <w:bCs/>
          <w:lang w:val="en-GB"/>
        </w:rPr>
      </w:pPr>
      <w:r w:rsidRPr="00323EA9">
        <w:rPr>
          <w:rFonts w:ascii="Calibri" w:hAnsi="Calibri" w:cs="Calibri"/>
          <w:b/>
          <w:bCs/>
          <w:lang w:val="en-GB"/>
        </w:rPr>
        <w:t>Learning elements:</w:t>
      </w:r>
    </w:p>
    <w:sdt>
      <w:sdtPr>
        <w:rPr>
          <w:rFonts w:ascii="Calibri" w:hAnsi="Calibri" w:cs="Calibri"/>
          <w:i/>
          <w:color w:val="0070C0"/>
          <w:lang w:val="en-GB"/>
        </w:rPr>
        <w:id w:val="-1093005649"/>
        <w:placeholder>
          <w:docPart w:val="EB4B21976A334FB891EE7D740FC22C41"/>
        </w:placeholder>
      </w:sdtPr>
      <w:sdtContent>
        <w:sdt>
          <w:sdtPr>
            <w:rPr>
              <w:rFonts w:ascii="Calibri" w:hAnsi="Calibri" w:cs="Calibri"/>
              <w:lang w:val="en-GB"/>
            </w:rPr>
            <w:id w:val="810140620"/>
            <w:placeholder>
              <w:docPart w:val="AA9DB8073F8E460881A187CEF602DD5E"/>
            </w:placeholder>
          </w:sdtPr>
          <w:sdtEndPr>
            <w:rPr>
              <w:rFonts w:ascii="Times New Roman" w:hAnsi="Times New Roman" w:cs="Times New Roman"/>
            </w:rPr>
          </w:sdtEndPr>
          <w:sdtContent>
            <w:sdt>
              <w:sdtPr>
                <w:rPr>
                  <w:rFonts w:ascii="Calibri" w:hAnsi="Calibri" w:cs="Calibri"/>
                  <w:lang w:val="en-GB"/>
                </w:rPr>
                <w:id w:val="-1720970812"/>
                <w:placeholder>
                  <w:docPart w:val="BAEA1C992B4B427F9604465E2C7FB816"/>
                </w:placeholder>
              </w:sdtPr>
              <w:sdtEndPr>
                <w:rPr>
                  <w:rFonts w:ascii="Times New Roman" w:hAnsi="Times New Roman" w:cs="Times New Roman"/>
                  <w:highlight w:val="yellow"/>
                </w:rPr>
              </w:sdtEndPr>
              <w:sdtContent>
                <w:p w:rsidR="005A24C9" w:rsidRPr="00323EA9" w:rsidRDefault="005A24C9" w:rsidP="00370E3A">
                  <w:pPr>
                    <w:tabs>
                      <w:tab w:val="left" w:pos="-1440"/>
                      <w:tab w:val="left" w:pos="-720"/>
                      <w:tab w:val="left" w:pos="0"/>
                    </w:tabs>
                    <w:jc w:val="both"/>
                    <w:rPr>
                      <w:rFonts w:ascii="Calibri" w:hAnsi="Calibri" w:cs="Calibri"/>
                      <w:lang w:val="en-GB"/>
                    </w:rPr>
                  </w:pPr>
                  <w:proofErr w:type="gramStart"/>
                  <w:r w:rsidRPr="00323EA9">
                    <w:rPr>
                      <w:rFonts w:ascii="Calibri" w:hAnsi="Calibri" w:cs="Calibri"/>
                      <w:lang w:val="en-GB"/>
                    </w:rPr>
                    <w:t>I</w:t>
                  </w:r>
                  <w:r w:rsidR="00624683" w:rsidRPr="00323EA9">
                    <w:rPr>
                      <w:rFonts w:ascii="Calibri" w:hAnsi="Calibri" w:cs="Calibri"/>
                      <w:lang w:val="en-GB"/>
                    </w:rPr>
                    <w:t xml:space="preserve">nternational development policies, the ILO’s mandate within the United Nations </w:t>
                  </w:r>
                  <w:r w:rsidR="006D152C" w:rsidRPr="00323EA9">
                    <w:rPr>
                      <w:rFonts w:ascii="Calibri" w:hAnsi="Calibri" w:cs="Calibri"/>
                      <w:lang w:val="en-GB"/>
                    </w:rPr>
                    <w:t xml:space="preserve">multilateral </w:t>
                  </w:r>
                  <w:r w:rsidR="00624683" w:rsidRPr="00323EA9">
                    <w:rPr>
                      <w:rFonts w:ascii="Calibri" w:hAnsi="Calibri" w:cs="Calibri"/>
                      <w:lang w:val="en-GB"/>
                    </w:rPr>
                    <w:t>system</w:t>
                  </w:r>
                  <w:r w:rsidR="00166F60" w:rsidRPr="00323EA9">
                    <w:rPr>
                      <w:rFonts w:ascii="Calibri" w:hAnsi="Calibri" w:cs="Calibri"/>
                      <w:lang w:val="en-GB"/>
                    </w:rPr>
                    <w:t>.</w:t>
                  </w:r>
                  <w:proofErr w:type="gramEnd"/>
                  <w:r w:rsidR="00166F60" w:rsidRPr="00323EA9">
                    <w:rPr>
                      <w:rFonts w:ascii="Calibri" w:hAnsi="Calibri" w:cs="Calibri"/>
                      <w:lang w:val="en-GB"/>
                    </w:rPr>
                    <w:t xml:space="preserve"> </w:t>
                  </w:r>
                </w:p>
                <w:p w:rsidR="00E23E11" w:rsidRPr="00323EA9" w:rsidRDefault="005A24C9" w:rsidP="00E23E11">
                  <w:pPr>
                    <w:numPr>
                      <w:ilvl w:val="0"/>
                      <w:numId w:val="8"/>
                    </w:numPr>
                    <w:tabs>
                      <w:tab w:val="left" w:pos="-1440"/>
                      <w:tab w:val="left" w:pos="-720"/>
                      <w:tab w:val="left" w:pos="0"/>
                    </w:tabs>
                    <w:jc w:val="both"/>
                    <w:rPr>
                      <w:rFonts w:ascii="Calibri" w:hAnsi="Calibri" w:cs="Calibri"/>
                      <w:lang w:val="en-GB"/>
                    </w:rPr>
                  </w:pPr>
                  <w:r w:rsidRPr="00323EA9">
                    <w:rPr>
                      <w:rFonts w:asciiTheme="minorHAnsi" w:hAnsiTheme="minorHAnsi"/>
                      <w:lang w:val="en-GB"/>
                    </w:rPr>
                    <w:t xml:space="preserve">The structures and functions of </w:t>
                  </w:r>
                  <w:r w:rsidR="009C162B" w:rsidRPr="00323EA9">
                    <w:rPr>
                      <w:rFonts w:asciiTheme="minorHAnsi" w:hAnsiTheme="minorHAnsi"/>
                      <w:lang w:val="en-GB"/>
                    </w:rPr>
                    <w:t xml:space="preserve">DWT/CO-Moscow </w:t>
                  </w:r>
                  <w:r w:rsidRPr="00323EA9">
                    <w:rPr>
                      <w:rFonts w:asciiTheme="minorHAnsi" w:hAnsiTheme="minorHAnsi"/>
                      <w:lang w:val="en-GB"/>
                    </w:rPr>
                    <w:t>and interaction with</w:t>
                  </w:r>
                  <w:r w:rsidR="009C162B" w:rsidRPr="00323EA9">
                    <w:rPr>
                      <w:rFonts w:asciiTheme="minorHAnsi" w:hAnsiTheme="minorHAnsi"/>
                      <w:lang w:val="en-GB"/>
                    </w:rPr>
                    <w:t>in</w:t>
                  </w:r>
                  <w:r w:rsidRPr="00323EA9">
                    <w:rPr>
                      <w:rFonts w:asciiTheme="minorHAnsi" w:hAnsiTheme="minorHAnsi"/>
                      <w:lang w:val="en-GB"/>
                    </w:rPr>
                    <w:t xml:space="preserve"> the ILO and </w:t>
                  </w:r>
                  <w:r w:rsidR="00E23E11" w:rsidRPr="00323EA9">
                    <w:rPr>
                      <w:rFonts w:ascii="Calibri" w:hAnsi="Calibri" w:cs="Calibri"/>
                      <w:lang w:val="en-GB"/>
                    </w:rPr>
                    <w:t xml:space="preserve">ILO’s </w:t>
                  </w:r>
                  <w:r w:rsidR="00E23E11" w:rsidRPr="00323EA9">
                    <w:rPr>
                      <w:rFonts w:ascii="Calibri" w:hAnsi="Calibri" w:cs="Calibri"/>
                      <w:lang w:val="en-GB" w:eastAsia="ja-JP"/>
                    </w:rPr>
                    <w:t xml:space="preserve">Decent Work </w:t>
                  </w:r>
                  <w:r w:rsidR="00166F60" w:rsidRPr="00323EA9">
                    <w:rPr>
                      <w:rFonts w:ascii="Calibri" w:hAnsi="Calibri" w:cs="Calibri"/>
                      <w:lang w:val="en-GB" w:eastAsia="ja-JP"/>
                    </w:rPr>
                    <w:t>A</w:t>
                  </w:r>
                  <w:r w:rsidR="00E23E11" w:rsidRPr="00323EA9">
                    <w:rPr>
                      <w:rFonts w:ascii="Calibri" w:hAnsi="Calibri" w:cs="Calibri"/>
                      <w:lang w:val="en-GB" w:eastAsia="ja-JP"/>
                    </w:rPr>
                    <w:t xml:space="preserve">genda, </w:t>
                  </w:r>
                  <w:r w:rsidR="00E23E11" w:rsidRPr="00323EA9">
                    <w:rPr>
                      <w:rFonts w:ascii="Calibri" w:hAnsi="Calibri" w:cs="Calibri"/>
                      <w:lang w:val="en-GB"/>
                    </w:rPr>
                    <w:t xml:space="preserve">and </w:t>
                  </w:r>
                  <w:r w:rsidR="00E23E11" w:rsidRPr="00323EA9">
                    <w:rPr>
                      <w:rFonts w:ascii="Calibri" w:hAnsi="Calibri" w:cs="Calibri"/>
                      <w:lang w:val="en-GB" w:eastAsia="ja-JP"/>
                    </w:rPr>
                    <w:t xml:space="preserve">how it is </w:t>
                  </w:r>
                  <w:proofErr w:type="spellStart"/>
                  <w:r w:rsidR="00E23E11" w:rsidRPr="00323EA9">
                    <w:rPr>
                      <w:rFonts w:ascii="Calibri" w:hAnsi="Calibri" w:cs="Calibri"/>
                      <w:lang w:val="en-GB" w:eastAsia="ja-JP"/>
                    </w:rPr>
                    <w:t>operationalized</w:t>
                  </w:r>
                  <w:proofErr w:type="spellEnd"/>
                  <w:r w:rsidR="00E23E11" w:rsidRPr="00323EA9">
                    <w:rPr>
                      <w:rFonts w:ascii="Calibri" w:hAnsi="Calibri" w:cs="Calibri"/>
                      <w:lang w:val="en-GB" w:eastAsia="ja-JP"/>
                    </w:rPr>
                    <w:t xml:space="preserve"> on the ground.</w:t>
                  </w:r>
                </w:p>
                <w:p w:rsidR="00E23E11" w:rsidRPr="00323EA9" w:rsidRDefault="00603D1A" w:rsidP="00624683">
                  <w:pPr>
                    <w:pStyle w:val="af2"/>
                    <w:numPr>
                      <w:ilvl w:val="0"/>
                      <w:numId w:val="8"/>
                    </w:numPr>
                    <w:tabs>
                      <w:tab w:val="left" w:pos="-1440"/>
                      <w:tab w:val="left" w:pos="-720"/>
                    </w:tabs>
                    <w:jc w:val="both"/>
                    <w:rPr>
                      <w:rFonts w:ascii="Calibri" w:hAnsi="Calibri" w:cs="Calibri"/>
                      <w:lang w:val="en-GB"/>
                    </w:rPr>
                  </w:pPr>
                  <w:r>
                    <w:rPr>
                      <w:rFonts w:asciiTheme="minorHAnsi" w:hAnsiTheme="minorHAnsi"/>
                      <w:lang w:val="en-GB"/>
                    </w:rPr>
                    <w:t xml:space="preserve">Interact with </w:t>
                  </w:r>
                  <w:r w:rsidR="007455CA" w:rsidRPr="00323EA9">
                    <w:rPr>
                      <w:rFonts w:asciiTheme="minorHAnsi" w:hAnsiTheme="minorHAnsi"/>
                      <w:lang w:val="en-GB"/>
                    </w:rPr>
                    <w:t xml:space="preserve">ILO </w:t>
                  </w:r>
                  <w:r w:rsidR="005A24C9" w:rsidRPr="00323EA9">
                    <w:rPr>
                      <w:rFonts w:asciiTheme="minorHAnsi" w:hAnsiTheme="minorHAnsi"/>
                      <w:lang w:val="en-GB"/>
                    </w:rPr>
                    <w:t xml:space="preserve">constituents, </w:t>
                  </w:r>
                  <w:r>
                    <w:rPr>
                      <w:rFonts w:asciiTheme="minorHAnsi" w:hAnsiTheme="minorHAnsi"/>
                      <w:lang w:val="en-GB"/>
                    </w:rPr>
                    <w:t>other UN agencies, International Organizations and other partners on approaches to promote Decent Work for all and a fair Globalization in the Region</w:t>
                  </w:r>
                  <w:r w:rsidR="00E23E11" w:rsidRPr="00323EA9">
                    <w:rPr>
                      <w:rFonts w:asciiTheme="minorHAnsi" w:hAnsiTheme="minorHAnsi"/>
                      <w:lang w:val="en-GB"/>
                    </w:rPr>
                    <w:t>.</w:t>
                  </w:r>
                </w:p>
                <w:p w:rsidR="00E23E11" w:rsidRPr="00323EA9" w:rsidRDefault="00E23E11" w:rsidP="00E23E11">
                  <w:pPr>
                    <w:numPr>
                      <w:ilvl w:val="0"/>
                      <w:numId w:val="8"/>
                    </w:numPr>
                    <w:tabs>
                      <w:tab w:val="left" w:pos="-1440"/>
                      <w:tab w:val="left" w:pos="-720"/>
                      <w:tab w:val="left" w:pos="0"/>
                    </w:tabs>
                    <w:jc w:val="both"/>
                    <w:rPr>
                      <w:rFonts w:ascii="Calibri" w:hAnsi="Calibri" w:cs="Calibri"/>
                      <w:lang w:val="en-GB"/>
                    </w:rPr>
                  </w:pPr>
                  <w:r w:rsidRPr="00323EA9">
                    <w:rPr>
                      <w:rFonts w:ascii="Calibri" w:hAnsi="Calibri" w:cs="Calibri"/>
                      <w:lang w:val="en-GB"/>
                    </w:rPr>
                    <w:t xml:space="preserve">ILO’s institutional coordination mechanisms, in particular on the </w:t>
                  </w:r>
                  <w:r w:rsidRPr="00323EA9">
                    <w:rPr>
                      <w:rFonts w:ascii="Calibri" w:hAnsi="Calibri" w:cs="Calibri"/>
                      <w:lang w:val="en-GB" w:eastAsia="ja-JP"/>
                    </w:rPr>
                    <w:t xml:space="preserve">country </w:t>
                  </w:r>
                  <w:r w:rsidR="007455CA" w:rsidRPr="00323EA9">
                    <w:rPr>
                      <w:rFonts w:ascii="Calibri" w:hAnsi="Calibri" w:cs="Calibri"/>
                      <w:lang w:val="en-GB" w:eastAsia="ja-JP"/>
                    </w:rPr>
                    <w:t xml:space="preserve">level, </w:t>
                  </w:r>
                  <w:r w:rsidRPr="00323EA9">
                    <w:rPr>
                      <w:rFonts w:ascii="Calibri" w:hAnsi="Calibri" w:cs="Calibri"/>
                      <w:lang w:val="en-GB" w:eastAsia="ja-JP"/>
                    </w:rPr>
                    <w:t xml:space="preserve">and </w:t>
                  </w:r>
                  <w:r w:rsidRPr="00323EA9">
                    <w:rPr>
                      <w:rFonts w:ascii="Calibri" w:hAnsi="Calibri" w:cs="Calibri"/>
                      <w:lang w:val="en-GB"/>
                    </w:rPr>
                    <w:t>global programming mechanism.</w:t>
                  </w:r>
                </w:p>
                <w:p w:rsidR="00E23E11" w:rsidRDefault="00E23E11" w:rsidP="00E23E11">
                  <w:pPr>
                    <w:numPr>
                      <w:ilvl w:val="0"/>
                      <w:numId w:val="8"/>
                    </w:numPr>
                    <w:tabs>
                      <w:tab w:val="left" w:pos="-1440"/>
                      <w:tab w:val="left" w:pos="-720"/>
                      <w:tab w:val="left" w:pos="0"/>
                    </w:tabs>
                    <w:jc w:val="both"/>
                    <w:rPr>
                      <w:rFonts w:ascii="Calibri" w:hAnsi="Calibri" w:cs="Calibri"/>
                      <w:lang w:val="en-GB"/>
                    </w:rPr>
                  </w:pPr>
                  <w:r w:rsidRPr="00323EA9">
                    <w:rPr>
                      <w:rFonts w:ascii="Calibri" w:hAnsi="Calibri" w:cs="Calibri"/>
                      <w:lang w:val="en-GB"/>
                    </w:rPr>
                    <w:t>Get acquainted with the work of a multi-disciplinary and multi-cultural team.</w:t>
                  </w:r>
                </w:p>
                <w:p w:rsidR="00603D1A" w:rsidRPr="00323EA9" w:rsidRDefault="00603D1A" w:rsidP="00E23E11">
                  <w:pPr>
                    <w:numPr>
                      <w:ilvl w:val="0"/>
                      <w:numId w:val="8"/>
                    </w:numPr>
                    <w:tabs>
                      <w:tab w:val="left" w:pos="-1440"/>
                      <w:tab w:val="left" w:pos="-720"/>
                      <w:tab w:val="left" w:pos="0"/>
                    </w:tabs>
                    <w:jc w:val="both"/>
                    <w:rPr>
                      <w:rFonts w:ascii="Calibri" w:hAnsi="Calibri" w:cs="Calibri"/>
                      <w:lang w:val="en-GB"/>
                    </w:rPr>
                  </w:pPr>
                  <w:r>
                    <w:rPr>
                      <w:rFonts w:ascii="Calibri" w:hAnsi="Calibri" w:cs="Calibri"/>
                      <w:lang w:val="en-GB"/>
                    </w:rPr>
                    <w:t>Knowledge of employment and social challenges and policies and the ILO responses hereto at regional and country level.</w:t>
                  </w:r>
                </w:p>
                <w:p w:rsidR="000C5298" w:rsidRPr="00323EA9" w:rsidRDefault="0092542E" w:rsidP="00166F60">
                  <w:pPr>
                    <w:tabs>
                      <w:tab w:val="left" w:pos="-1440"/>
                      <w:tab w:val="left" w:pos="-720"/>
                    </w:tabs>
                    <w:jc w:val="both"/>
                    <w:rPr>
                      <w:rFonts w:ascii="Calibri" w:hAnsi="Calibri" w:cs="Calibri"/>
                      <w:lang w:val="en-GB"/>
                    </w:rPr>
                  </w:pPr>
                </w:p>
              </w:sdtContent>
            </w:sdt>
          </w:sdtContent>
        </w:sdt>
      </w:sdtContent>
    </w:sdt>
    <w:p w:rsidR="009470AC" w:rsidRDefault="009470AC" w:rsidP="009470AC">
      <w:pPr>
        <w:jc w:val="both"/>
        <w:rPr>
          <w:rFonts w:ascii="Calibri" w:hAnsi="Calibri" w:cs="Calibri"/>
          <w:b/>
          <w:lang w:val="ru-RU"/>
        </w:rPr>
      </w:pPr>
    </w:p>
    <w:p w:rsidR="009470AC" w:rsidRDefault="009470AC" w:rsidP="009470AC">
      <w:pPr>
        <w:jc w:val="both"/>
        <w:rPr>
          <w:rFonts w:ascii="Calibri" w:hAnsi="Calibri" w:cs="Calibri"/>
          <w:b/>
          <w:lang w:val="ru-RU"/>
        </w:rPr>
      </w:pPr>
    </w:p>
    <w:p w:rsidR="009470AC" w:rsidRPr="006D443B" w:rsidRDefault="009470AC" w:rsidP="009470AC">
      <w:pPr>
        <w:jc w:val="both"/>
        <w:rPr>
          <w:rFonts w:ascii="Calibri" w:hAnsi="Calibri" w:cs="Calibri"/>
          <w:b/>
          <w:lang w:val="en-US"/>
        </w:rPr>
      </w:pPr>
      <w:r w:rsidRPr="000564EE">
        <w:rPr>
          <w:rFonts w:ascii="Calibri" w:hAnsi="Calibri" w:cs="Calibri"/>
          <w:b/>
          <w:lang w:val="en-US"/>
        </w:rPr>
        <w:t>Additional information</w:t>
      </w:r>
      <w:r w:rsidRPr="006D443B">
        <w:rPr>
          <w:rFonts w:ascii="Calibri" w:hAnsi="Calibri" w:cs="Calibri"/>
          <w:b/>
          <w:lang w:val="en-US"/>
        </w:rPr>
        <w:t>:</w:t>
      </w:r>
    </w:p>
    <w:p w:rsidR="009470AC" w:rsidRPr="006D443B" w:rsidRDefault="009470AC" w:rsidP="009470AC">
      <w:pPr>
        <w:jc w:val="both"/>
        <w:rPr>
          <w:rFonts w:ascii="Calibri" w:hAnsi="Calibri" w:cs="Calibri"/>
          <w:lang w:val="en-US"/>
        </w:rPr>
      </w:pPr>
    </w:p>
    <w:p w:rsidR="009470AC" w:rsidRPr="009470AC" w:rsidRDefault="009470AC" w:rsidP="009470AC">
      <w:pPr>
        <w:jc w:val="both"/>
        <w:rPr>
          <w:rFonts w:ascii="Calibri" w:hAnsi="Calibri" w:cs="Calibri"/>
          <w:lang w:val="en-US"/>
        </w:rPr>
      </w:pPr>
      <w:r w:rsidRPr="000564EE">
        <w:rPr>
          <w:rFonts w:ascii="Calibri" w:hAnsi="Calibri" w:cs="Calibri"/>
          <w:lang w:val="en-GB"/>
        </w:rPr>
        <w:lastRenderedPageBreak/>
        <w:t>Minimum qualification requirements</w:t>
      </w:r>
      <w:r w:rsidRPr="009470AC">
        <w:rPr>
          <w:rFonts w:ascii="Calibri" w:hAnsi="Calibri" w:cs="Calibri"/>
          <w:lang w:val="en-US"/>
        </w:rPr>
        <w:t>:</w:t>
      </w:r>
    </w:p>
    <w:p w:rsidR="009470AC" w:rsidRPr="000564EE" w:rsidRDefault="009470AC" w:rsidP="009470AC">
      <w:pPr>
        <w:jc w:val="both"/>
        <w:rPr>
          <w:rFonts w:ascii="Calibri" w:hAnsi="Calibri" w:cs="Calibri"/>
          <w:lang w:val="en-GB"/>
        </w:rPr>
      </w:pPr>
    </w:p>
    <w:p w:rsidR="009470AC" w:rsidRPr="000564EE" w:rsidRDefault="009470AC" w:rsidP="009470AC">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t xml:space="preserve">JPOs with at least two or more years’ full-time relevant working experience after completing a study concluding in a university degree of a “Master” level or “Specialist” level (Russian university degree before joining Bologna process which is equated to “Master”) will be normally appointed in the case of the UN organisations at the P-2 level, step 1 for the first year of assignment, on P-2 level, step 2 for the second year and P-2 level, step 3 for the third year, depending on satisfactory performance. </w:t>
      </w:r>
    </w:p>
    <w:p w:rsidR="009470AC" w:rsidRPr="000564EE" w:rsidRDefault="009470AC" w:rsidP="009470AC">
      <w:pPr>
        <w:jc w:val="both"/>
        <w:rPr>
          <w:rFonts w:ascii="Calibri" w:hAnsi="Calibri" w:cs="Calibri"/>
          <w:lang w:val="en-GB"/>
        </w:rPr>
      </w:pPr>
    </w:p>
    <w:p w:rsidR="009470AC" w:rsidRPr="000564EE" w:rsidRDefault="009470AC" w:rsidP="009470AC">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t>Candidates with a university degree of a “Master” level or “Specialist” (Russian university degree before joining Bologna process which is equated to “Master”) without working experience can be appointed to the positions of P-1 level;</w:t>
      </w:r>
    </w:p>
    <w:p w:rsidR="009470AC" w:rsidRPr="000564EE" w:rsidRDefault="009470AC" w:rsidP="009470AC">
      <w:pPr>
        <w:jc w:val="both"/>
        <w:rPr>
          <w:rFonts w:ascii="Calibri" w:hAnsi="Calibri" w:cs="Calibri"/>
          <w:lang w:val="en-GB"/>
        </w:rPr>
      </w:pPr>
    </w:p>
    <w:p w:rsidR="009470AC" w:rsidRPr="000564EE" w:rsidRDefault="009470AC" w:rsidP="009470AC">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r>
      <w:proofErr w:type="gramStart"/>
      <w:r w:rsidRPr="000564EE">
        <w:rPr>
          <w:rFonts w:ascii="Calibri" w:hAnsi="Calibri" w:cs="Calibri"/>
          <w:lang w:val="en-GB"/>
        </w:rPr>
        <w:t>candidates</w:t>
      </w:r>
      <w:proofErr w:type="gramEnd"/>
      <w:r w:rsidRPr="000564EE">
        <w:rPr>
          <w:rFonts w:ascii="Calibri" w:hAnsi="Calibri" w:cs="Calibri"/>
          <w:lang w:val="en-GB"/>
        </w:rPr>
        <w:t xml:space="preserve"> have not previously held positions as JPO;</w:t>
      </w:r>
    </w:p>
    <w:p w:rsidR="009470AC" w:rsidRPr="000564EE" w:rsidRDefault="009470AC" w:rsidP="009470AC">
      <w:pPr>
        <w:jc w:val="both"/>
        <w:rPr>
          <w:rFonts w:ascii="Calibri" w:hAnsi="Calibri" w:cs="Calibri"/>
          <w:lang w:val="en-GB"/>
        </w:rPr>
      </w:pPr>
    </w:p>
    <w:p w:rsidR="009470AC" w:rsidRPr="000564EE" w:rsidRDefault="009470AC" w:rsidP="009470AC">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t>be able to demonstrate their interest in international cooperation;</w:t>
      </w:r>
    </w:p>
    <w:p w:rsidR="009470AC" w:rsidRPr="000564EE" w:rsidRDefault="009470AC" w:rsidP="009470AC">
      <w:pPr>
        <w:jc w:val="both"/>
        <w:rPr>
          <w:rFonts w:ascii="Calibri" w:hAnsi="Calibri" w:cs="Calibri"/>
          <w:lang w:val="en-GB"/>
        </w:rPr>
      </w:pPr>
    </w:p>
    <w:p w:rsidR="009470AC" w:rsidRPr="000564EE" w:rsidRDefault="009470AC" w:rsidP="009470AC">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r>
      <w:proofErr w:type="gramStart"/>
      <w:r w:rsidRPr="000564EE">
        <w:rPr>
          <w:rFonts w:ascii="Calibri" w:hAnsi="Calibri" w:cs="Calibri"/>
          <w:lang w:val="en-GB"/>
        </w:rPr>
        <w:t>candidates</w:t>
      </w:r>
      <w:proofErr w:type="gramEnd"/>
      <w:r w:rsidRPr="000564EE">
        <w:rPr>
          <w:rFonts w:ascii="Calibri" w:hAnsi="Calibri" w:cs="Calibri"/>
          <w:lang w:val="en-GB"/>
        </w:rPr>
        <w:t xml:space="preserve"> have both an active and passive command of at least one of the official languages of the Organisation concerned. Another working knowledge of a second official language is an asset;</w:t>
      </w:r>
    </w:p>
    <w:p w:rsidR="009470AC" w:rsidRPr="000564EE" w:rsidRDefault="009470AC" w:rsidP="009470AC">
      <w:pPr>
        <w:jc w:val="both"/>
        <w:rPr>
          <w:rFonts w:ascii="Calibri" w:hAnsi="Calibri" w:cs="Calibri"/>
          <w:lang w:val="en-GB"/>
        </w:rPr>
      </w:pPr>
    </w:p>
    <w:p w:rsidR="009470AC" w:rsidRDefault="009470AC" w:rsidP="009470AC">
      <w:pPr>
        <w:jc w:val="both"/>
        <w:rPr>
          <w:rFonts w:ascii="Calibri" w:hAnsi="Calibri" w:cs="Calibri"/>
          <w:lang w:val="en-GB"/>
        </w:rPr>
      </w:pPr>
      <w:r w:rsidRPr="000564EE">
        <w:rPr>
          <w:rFonts w:ascii="Calibri" w:hAnsi="Calibri" w:cs="Calibri"/>
          <w:lang w:val="en-GB"/>
        </w:rPr>
        <w:t>-</w:t>
      </w:r>
      <w:r w:rsidRPr="000564EE">
        <w:rPr>
          <w:rFonts w:ascii="Calibri" w:hAnsi="Calibri" w:cs="Calibri"/>
          <w:lang w:val="en-GB"/>
        </w:rPr>
        <w:tab/>
        <w:t>The age limit is 34 years at the time of application.</w:t>
      </w:r>
    </w:p>
    <w:p w:rsidR="008F1C7D" w:rsidRPr="00323EA9" w:rsidRDefault="008F1C7D" w:rsidP="00073F28">
      <w:pPr>
        <w:tabs>
          <w:tab w:val="right" w:pos="8280"/>
        </w:tabs>
        <w:spacing w:after="240"/>
        <w:ind w:left="340" w:hanging="340"/>
        <w:jc w:val="both"/>
        <w:rPr>
          <w:rFonts w:ascii="Calibri" w:hAnsi="Calibri" w:cs="Calibri"/>
          <w:b/>
          <w:lang w:val="en-GB"/>
        </w:rPr>
      </w:pPr>
    </w:p>
    <w:p w:rsidR="002819BF" w:rsidRPr="00370E3A" w:rsidRDefault="002819BF" w:rsidP="00EF5CF1">
      <w:pPr>
        <w:tabs>
          <w:tab w:val="right" w:pos="8280"/>
        </w:tabs>
        <w:spacing w:after="240"/>
        <w:ind w:left="340" w:hanging="340"/>
        <w:jc w:val="both"/>
        <w:rPr>
          <w:rFonts w:ascii="Calibri" w:hAnsi="Calibri" w:cs="Calibri"/>
          <w:b/>
          <w:lang w:val="en-GB"/>
        </w:rPr>
      </w:pPr>
      <w:r w:rsidRPr="00370E3A">
        <w:rPr>
          <w:rFonts w:ascii="Calibri" w:hAnsi="Calibri" w:cs="Calibri"/>
          <w:b/>
          <w:lang w:val="en-GB"/>
        </w:rPr>
        <w:t>BACKGROUND INFORMATION</w:t>
      </w:r>
    </w:p>
    <w:p w:rsidR="008C6A25" w:rsidRPr="00323EA9" w:rsidRDefault="008C6A25" w:rsidP="00EF5CF1">
      <w:pPr>
        <w:jc w:val="both"/>
        <w:rPr>
          <w:rFonts w:ascii="Calibri" w:hAnsi="Calibri" w:cs="Calibri"/>
          <w:lang w:val="en-GB"/>
        </w:rPr>
      </w:pPr>
    </w:p>
    <w:p w:rsidR="007073C6" w:rsidRPr="00323EA9" w:rsidRDefault="007073C6" w:rsidP="00EF5CF1">
      <w:pPr>
        <w:jc w:val="both"/>
        <w:rPr>
          <w:rFonts w:ascii="Calibri" w:hAnsi="Calibri" w:cs="Calibri"/>
          <w:lang w:val="en-GB"/>
        </w:rPr>
      </w:pPr>
      <w:r w:rsidRPr="00323EA9">
        <w:rPr>
          <w:rFonts w:ascii="Calibri" w:hAnsi="Calibri" w:cs="Calibri"/>
          <w:lang w:val="en-GB"/>
        </w:rPr>
        <w:t xml:space="preserve">The ILO values diversity. We welcome applications from qualified women and men, particularly those with disabilities and from non – or under - represented member States. If needed, reasonable accommodation will be provided in the recruitment phase as well as during the JPO assignment to ensure equality of opportunities. </w:t>
      </w:r>
    </w:p>
    <w:p w:rsidR="000C5298" w:rsidRPr="00323EA9" w:rsidRDefault="000C5298" w:rsidP="00EF5CF1">
      <w:pPr>
        <w:tabs>
          <w:tab w:val="left" w:pos="-1440"/>
          <w:tab w:val="left" w:pos="-720"/>
        </w:tabs>
        <w:jc w:val="both"/>
        <w:rPr>
          <w:rFonts w:ascii="Calibri" w:hAnsi="Calibri" w:cs="Calibri"/>
          <w:lang w:val="en-GB"/>
        </w:rPr>
      </w:pPr>
    </w:p>
    <w:p w:rsidR="008C55B7" w:rsidRPr="00323EA9" w:rsidRDefault="008C55B7" w:rsidP="00EF5CF1">
      <w:pPr>
        <w:tabs>
          <w:tab w:val="left" w:pos="-1440"/>
          <w:tab w:val="left" w:pos="-720"/>
        </w:tabs>
        <w:jc w:val="both"/>
        <w:rPr>
          <w:rFonts w:ascii="Calibri" w:hAnsi="Calibri" w:cs="Calibri"/>
          <w:lang w:val="en-GB"/>
        </w:rPr>
      </w:pPr>
    </w:p>
    <w:p w:rsidR="008C55B7" w:rsidRPr="00323EA9" w:rsidRDefault="008C55B7" w:rsidP="00EF5CF1">
      <w:pPr>
        <w:tabs>
          <w:tab w:val="left" w:pos="-1440"/>
          <w:tab w:val="left" w:pos="-720"/>
        </w:tabs>
        <w:jc w:val="both"/>
        <w:rPr>
          <w:rFonts w:ascii="Calibri" w:hAnsi="Calibri" w:cs="Calibri"/>
          <w:lang w:val="en-GB"/>
        </w:rPr>
      </w:pPr>
      <w:r w:rsidRPr="00323EA9">
        <w:rPr>
          <w:rFonts w:ascii="Calibri" w:hAnsi="Calibri" w:cs="Calibri"/>
          <w:lang w:val="en-GB"/>
        </w:rPr>
        <w:t xml:space="preserve">The ILO has a smoke-free environment. </w:t>
      </w:r>
    </w:p>
    <w:p w:rsidR="003D7C6C" w:rsidRPr="00323EA9" w:rsidRDefault="003D7C6C" w:rsidP="00073F28">
      <w:pPr>
        <w:tabs>
          <w:tab w:val="left" w:pos="-1440"/>
          <w:tab w:val="left" w:pos="-720"/>
        </w:tabs>
        <w:rPr>
          <w:rFonts w:ascii="Calibri" w:hAnsi="Calibri" w:cs="Calibri"/>
          <w:lang w:val="en-GB"/>
        </w:rPr>
      </w:pPr>
    </w:p>
    <w:sectPr w:rsidR="003D7C6C" w:rsidRPr="00323EA9" w:rsidSect="00C70AEC">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1FA" w:rsidRDefault="00FB41FA" w:rsidP="002C1865">
      <w:r>
        <w:separator/>
      </w:r>
    </w:p>
  </w:endnote>
  <w:endnote w:type="continuationSeparator" w:id="0">
    <w:p w:rsidR="00FB41FA" w:rsidRDefault="00FB41FA" w:rsidP="002C18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859260"/>
      <w:docPartObj>
        <w:docPartGallery w:val="Page Numbers (Bottom of Page)"/>
        <w:docPartUnique/>
      </w:docPartObj>
    </w:sdtPr>
    <w:sdtEndPr>
      <w:rPr>
        <w:noProof/>
      </w:rPr>
    </w:sdtEndPr>
    <w:sdtContent>
      <w:p w:rsidR="000B66C3" w:rsidRDefault="0092542E">
        <w:pPr>
          <w:pStyle w:val="a6"/>
          <w:jc w:val="center"/>
        </w:pPr>
        <w:r>
          <w:fldChar w:fldCharType="begin"/>
        </w:r>
        <w:r w:rsidR="000B66C3">
          <w:instrText xml:space="preserve"> PAGE   \* MERGEFORMAT </w:instrText>
        </w:r>
        <w:r>
          <w:fldChar w:fldCharType="separate"/>
        </w:r>
        <w:r w:rsidR="001626EB">
          <w:rPr>
            <w:noProof/>
          </w:rPr>
          <w:t>2</w:t>
        </w:r>
        <w:r>
          <w:rPr>
            <w:noProof/>
          </w:rPr>
          <w:fldChar w:fldCharType="end"/>
        </w:r>
      </w:p>
    </w:sdtContent>
  </w:sdt>
  <w:p w:rsidR="000B66C3" w:rsidRDefault="000B66C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1FA" w:rsidRDefault="00FB41FA" w:rsidP="002C1865">
      <w:r>
        <w:separator/>
      </w:r>
    </w:p>
  </w:footnote>
  <w:footnote w:type="continuationSeparator" w:id="0">
    <w:p w:rsidR="00FB41FA" w:rsidRDefault="00FB41FA" w:rsidP="002C1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9FD"/>
    <w:multiLevelType w:val="hybridMultilevel"/>
    <w:tmpl w:val="CCC2B7EE"/>
    <w:lvl w:ilvl="0" w:tplc="DEC863B6">
      <w:start w:val="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7A57541"/>
    <w:multiLevelType w:val="hybridMultilevel"/>
    <w:tmpl w:val="45508FD4"/>
    <w:lvl w:ilvl="0" w:tplc="0409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
    <w:nsid w:val="1808231A"/>
    <w:multiLevelType w:val="hybridMultilevel"/>
    <w:tmpl w:val="A9F0E21E"/>
    <w:lvl w:ilvl="0" w:tplc="1062C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B7677C"/>
    <w:multiLevelType w:val="hybridMultilevel"/>
    <w:tmpl w:val="607CF040"/>
    <w:lvl w:ilvl="0" w:tplc="4F4EEE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310D29"/>
    <w:multiLevelType w:val="hybridMultilevel"/>
    <w:tmpl w:val="E5DA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F31C2C"/>
    <w:multiLevelType w:val="hybridMultilevel"/>
    <w:tmpl w:val="95B02E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60D071E"/>
    <w:multiLevelType w:val="hybridMultilevel"/>
    <w:tmpl w:val="698A4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B2C3C63"/>
    <w:multiLevelType w:val="hybridMultilevel"/>
    <w:tmpl w:val="E2C0A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C5C579D"/>
    <w:multiLevelType w:val="hybridMultilevel"/>
    <w:tmpl w:val="A43C263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A931AC"/>
    <w:multiLevelType w:val="hybridMultilevel"/>
    <w:tmpl w:val="84F898E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E53797D"/>
    <w:multiLevelType w:val="hybridMultilevel"/>
    <w:tmpl w:val="173E1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5"/>
  </w:num>
  <w:num w:numId="5">
    <w:abstractNumId w:val="7"/>
  </w:num>
  <w:num w:numId="6">
    <w:abstractNumId w:val="10"/>
  </w:num>
  <w:num w:numId="7">
    <w:abstractNumId w:val="3"/>
  </w:num>
  <w:num w:numId="8">
    <w:abstractNumId w:val="0"/>
  </w:num>
  <w:num w:numId="9">
    <w:abstractNumId w:val="12"/>
  </w:num>
  <w:num w:numId="10">
    <w:abstractNumId w:val="2"/>
  </w:num>
  <w:num w:numId="11">
    <w:abstractNumId w:val="9"/>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9"/>
  <w:hyphenationZone w:val="425"/>
  <w:characterSpacingControl w:val="doNotCompress"/>
  <w:footnotePr>
    <w:footnote w:id="-1"/>
    <w:footnote w:id="0"/>
  </w:footnotePr>
  <w:endnotePr>
    <w:endnote w:id="-1"/>
    <w:endnote w:id="0"/>
  </w:endnotePr>
  <w:compat/>
  <w:rsids>
    <w:rsidRoot w:val="0015626A"/>
    <w:rsid w:val="00007EEB"/>
    <w:rsid w:val="000115F3"/>
    <w:rsid w:val="00015ECF"/>
    <w:rsid w:val="00023DDE"/>
    <w:rsid w:val="00024B10"/>
    <w:rsid w:val="000306C7"/>
    <w:rsid w:val="000416DC"/>
    <w:rsid w:val="0004253D"/>
    <w:rsid w:val="0004596C"/>
    <w:rsid w:val="0007039F"/>
    <w:rsid w:val="000706E1"/>
    <w:rsid w:val="000736FC"/>
    <w:rsid w:val="00073F28"/>
    <w:rsid w:val="0008500F"/>
    <w:rsid w:val="000B0611"/>
    <w:rsid w:val="000B48E8"/>
    <w:rsid w:val="000B66C3"/>
    <w:rsid w:val="000B6A76"/>
    <w:rsid w:val="000C1CF8"/>
    <w:rsid w:val="000C5298"/>
    <w:rsid w:val="000E1F24"/>
    <w:rsid w:val="000F3324"/>
    <w:rsid w:val="000F48DA"/>
    <w:rsid w:val="00103139"/>
    <w:rsid w:val="00113DE3"/>
    <w:rsid w:val="0013769F"/>
    <w:rsid w:val="001548DA"/>
    <w:rsid w:val="0015626A"/>
    <w:rsid w:val="001626EB"/>
    <w:rsid w:val="00163911"/>
    <w:rsid w:val="00166F60"/>
    <w:rsid w:val="0017382E"/>
    <w:rsid w:val="00180614"/>
    <w:rsid w:val="00182E86"/>
    <w:rsid w:val="00185746"/>
    <w:rsid w:val="00186639"/>
    <w:rsid w:val="00196BD6"/>
    <w:rsid w:val="001C33E0"/>
    <w:rsid w:val="001C4124"/>
    <w:rsid w:val="001D2255"/>
    <w:rsid w:val="001E1A39"/>
    <w:rsid w:val="001E5AC5"/>
    <w:rsid w:val="001E77A9"/>
    <w:rsid w:val="001F36FF"/>
    <w:rsid w:val="001F4C69"/>
    <w:rsid w:val="00202F7D"/>
    <w:rsid w:val="002375B5"/>
    <w:rsid w:val="00250917"/>
    <w:rsid w:val="00250D1A"/>
    <w:rsid w:val="0025339F"/>
    <w:rsid w:val="00256E5A"/>
    <w:rsid w:val="002819BF"/>
    <w:rsid w:val="00281FD9"/>
    <w:rsid w:val="00285AA0"/>
    <w:rsid w:val="002915E1"/>
    <w:rsid w:val="002B32D4"/>
    <w:rsid w:val="002C1865"/>
    <w:rsid w:val="002E710D"/>
    <w:rsid w:val="002F0FE4"/>
    <w:rsid w:val="002F54D0"/>
    <w:rsid w:val="00303000"/>
    <w:rsid w:val="00312100"/>
    <w:rsid w:val="00313EA8"/>
    <w:rsid w:val="00323EA9"/>
    <w:rsid w:val="00324F47"/>
    <w:rsid w:val="00326BD0"/>
    <w:rsid w:val="00337816"/>
    <w:rsid w:val="0034695A"/>
    <w:rsid w:val="00362F6C"/>
    <w:rsid w:val="003647BE"/>
    <w:rsid w:val="00370E3A"/>
    <w:rsid w:val="00375B1D"/>
    <w:rsid w:val="00385BFD"/>
    <w:rsid w:val="00393EF8"/>
    <w:rsid w:val="00397316"/>
    <w:rsid w:val="003A232A"/>
    <w:rsid w:val="003B5030"/>
    <w:rsid w:val="003C1B5A"/>
    <w:rsid w:val="003C7293"/>
    <w:rsid w:val="003D1C8E"/>
    <w:rsid w:val="003D43BC"/>
    <w:rsid w:val="003D7C6C"/>
    <w:rsid w:val="00410D1D"/>
    <w:rsid w:val="00411784"/>
    <w:rsid w:val="004420C7"/>
    <w:rsid w:val="00444429"/>
    <w:rsid w:val="00464F3D"/>
    <w:rsid w:val="00472D3E"/>
    <w:rsid w:val="004802C4"/>
    <w:rsid w:val="00484D05"/>
    <w:rsid w:val="00491272"/>
    <w:rsid w:val="004943B1"/>
    <w:rsid w:val="00494E87"/>
    <w:rsid w:val="004A5E78"/>
    <w:rsid w:val="004B1F1B"/>
    <w:rsid w:val="004C7BE4"/>
    <w:rsid w:val="004F6DEF"/>
    <w:rsid w:val="00507453"/>
    <w:rsid w:val="00507A10"/>
    <w:rsid w:val="0051409E"/>
    <w:rsid w:val="00526653"/>
    <w:rsid w:val="00530F4D"/>
    <w:rsid w:val="00534EC0"/>
    <w:rsid w:val="005549A3"/>
    <w:rsid w:val="0057126E"/>
    <w:rsid w:val="00573873"/>
    <w:rsid w:val="005A24C9"/>
    <w:rsid w:val="005B4C49"/>
    <w:rsid w:val="005B7A69"/>
    <w:rsid w:val="005F0A9F"/>
    <w:rsid w:val="005F43AB"/>
    <w:rsid w:val="00603D1A"/>
    <w:rsid w:val="00612145"/>
    <w:rsid w:val="00624683"/>
    <w:rsid w:val="00626B38"/>
    <w:rsid w:val="00633B68"/>
    <w:rsid w:val="00645A27"/>
    <w:rsid w:val="00661E7D"/>
    <w:rsid w:val="00671CF4"/>
    <w:rsid w:val="00673D52"/>
    <w:rsid w:val="00683D7A"/>
    <w:rsid w:val="0069052B"/>
    <w:rsid w:val="00693961"/>
    <w:rsid w:val="006A52BD"/>
    <w:rsid w:val="006A5F70"/>
    <w:rsid w:val="006B4DB3"/>
    <w:rsid w:val="006B5911"/>
    <w:rsid w:val="006B6664"/>
    <w:rsid w:val="006C2E9B"/>
    <w:rsid w:val="006D152C"/>
    <w:rsid w:val="006D443B"/>
    <w:rsid w:val="006D56E7"/>
    <w:rsid w:val="006F6FF9"/>
    <w:rsid w:val="0070360A"/>
    <w:rsid w:val="0070396E"/>
    <w:rsid w:val="00703CAB"/>
    <w:rsid w:val="007073C6"/>
    <w:rsid w:val="00735961"/>
    <w:rsid w:val="007455CA"/>
    <w:rsid w:val="0075054A"/>
    <w:rsid w:val="0075400F"/>
    <w:rsid w:val="007576A6"/>
    <w:rsid w:val="007626E1"/>
    <w:rsid w:val="007820B3"/>
    <w:rsid w:val="007953DA"/>
    <w:rsid w:val="007A5A6F"/>
    <w:rsid w:val="007A66A5"/>
    <w:rsid w:val="007D099D"/>
    <w:rsid w:val="007D6D21"/>
    <w:rsid w:val="007E334C"/>
    <w:rsid w:val="007F2185"/>
    <w:rsid w:val="008049A9"/>
    <w:rsid w:val="00812A73"/>
    <w:rsid w:val="00815412"/>
    <w:rsid w:val="008204C3"/>
    <w:rsid w:val="008469B2"/>
    <w:rsid w:val="00850300"/>
    <w:rsid w:val="00862098"/>
    <w:rsid w:val="00871A83"/>
    <w:rsid w:val="008A0459"/>
    <w:rsid w:val="008A78D2"/>
    <w:rsid w:val="008B7919"/>
    <w:rsid w:val="008C2E2E"/>
    <w:rsid w:val="008C55B7"/>
    <w:rsid w:val="008C6A25"/>
    <w:rsid w:val="008E0C9D"/>
    <w:rsid w:val="008F1C7D"/>
    <w:rsid w:val="008F45D3"/>
    <w:rsid w:val="0091153A"/>
    <w:rsid w:val="009129F3"/>
    <w:rsid w:val="00914B6D"/>
    <w:rsid w:val="00922246"/>
    <w:rsid w:val="0092542E"/>
    <w:rsid w:val="00925780"/>
    <w:rsid w:val="009470AC"/>
    <w:rsid w:val="00951521"/>
    <w:rsid w:val="0097140B"/>
    <w:rsid w:val="009A0FB3"/>
    <w:rsid w:val="009B232D"/>
    <w:rsid w:val="009B6249"/>
    <w:rsid w:val="009B6628"/>
    <w:rsid w:val="009C162B"/>
    <w:rsid w:val="009F2819"/>
    <w:rsid w:val="00A11844"/>
    <w:rsid w:val="00A17518"/>
    <w:rsid w:val="00A231CE"/>
    <w:rsid w:val="00A268C2"/>
    <w:rsid w:val="00A35371"/>
    <w:rsid w:val="00A40D6B"/>
    <w:rsid w:val="00A86AA4"/>
    <w:rsid w:val="00A9027C"/>
    <w:rsid w:val="00A90747"/>
    <w:rsid w:val="00AA1667"/>
    <w:rsid w:val="00AB0F2F"/>
    <w:rsid w:val="00AD7DD5"/>
    <w:rsid w:val="00AE0DD0"/>
    <w:rsid w:val="00AF01F4"/>
    <w:rsid w:val="00AF5986"/>
    <w:rsid w:val="00B075E4"/>
    <w:rsid w:val="00B42934"/>
    <w:rsid w:val="00B43656"/>
    <w:rsid w:val="00B44C60"/>
    <w:rsid w:val="00B527DC"/>
    <w:rsid w:val="00B5446C"/>
    <w:rsid w:val="00B56108"/>
    <w:rsid w:val="00B609B7"/>
    <w:rsid w:val="00B6103F"/>
    <w:rsid w:val="00BC141E"/>
    <w:rsid w:val="00C12EAF"/>
    <w:rsid w:val="00C37FD4"/>
    <w:rsid w:val="00C50658"/>
    <w:rsid w:val="00C70AEC"/>
    <w:rsid w:val="00C83184"/>
    <w:rsid w:val="00C86287"/>
    <w:rsid w:val="00CB0830"/>
    <w:rsid w:val="00CC6752"/>
    <w:rsid w:val="00CF078E"/>
    <w:rsid w:val="00D146C5"/>
    <w:rsid w:val="00D37C21"/>
    <w:rsid w:val="00D40D25"/>
    <w:rsid w:val="00D50106"/>
    <w:rsid w:val="00D547E5"/>
    <w:rsid w:val="00D5727C"/>
    <w:rsid w:val="00D620B1"/>
    <w:rsid w:val="00D7686D"/>
    <w:rsid w:val="00D83933"/>
    <w:rsid w:val="00D91637"/>
    <w:rsid w:val="00DB0E61"/>
    <w:rsid w:val="00DD1EA0"/>
    <w:rsid w:val="00DD391F"/>
    <w:rsid w:val="00DD6420"/>
    <w:rsid w:val="00DE374B"/>
    <w:rsid w:val="00DE41AA"/>
    <w:rsid w:val="00DF42FB"/>
    <w:rsid w:val="00E050B8"/>
    <w:rsid w:val="00E15BF5"/>
    <w:rsid w:val="00E23E11"/>
    <w:rsid w:val="00E31FD5"/>
    <w:rsid w:val="00E44337"/>
    <w:rsid w:val="00E51280"/>
    <w:rsid w:val="00E64897"/>
    <w:rsid w:val="00E6624F"/>
    <w:rsid w:val="00E70279"/>
    <w:rsid w:val="00E86C29"/>
    <w:rsid w:val="00EA0A73"/>
    <w:rsid w:val="00EA26AA"/>
    <w:rsid w:val="00EA4647"/>
    <w:rsid w:val="00EA7D97"/>
    <w:rsid w:val="00EE6F11"/>
    <w:rsid w:val="00EF5CF1"/>
    <w:rsid w:val="00F134ED"/>
    <w:rsid w:val="00F14EA4"/>
    <w:rsid w:val="00F221A8"/>
    <w:rsid w:val="00F322CF"/>
    <w:rsid w:val="00F41B2E"/>
    <w:rsid w:val="00F45088"/>
    <w:rsid w:val="00F54F42"/>
    <w:rsid w:val="00F65167"/>
    <w:rsid w:val="00F67B33"/>
    <w:rsid w:val="00F73E29"/>
    <w:rsid w:val="00F743A8"/>
    <w:rsid w:val="00F83B90"/>
    <w:rsid w:val="00F92B12"/>
    <w:rsid w:val="00F9773E"/>
    <w:rsid w:val="00FA2C45"/>
    <w:rsid w:val="00FB3142"/>
    <w:rsid w:val="00FB41FA"/>
    <w:rsid w:val="00FE192F"/>
    <w:rsid w:val="00FF1BC2"/>
    <w:rsid w:val="00FF5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AEC"/>
    <w:rPr>
      <w:sz w:val="24"/>
      <w:szCs w:val="24"/>
      <w:lang w:val="fr-FR" w:eastAsia="fr-FR"/>
    </w:rPr>
  </w:style>
  <w:style w:type="paragraph" w:styleId="1">
    <w:name w:val="heading 1"/>
    <w:basedOn w:val="a"/>
    <w:next w:val="a"/>
    <w:link w:val="10"/>
    <w:qFormat/>
    <w:rsid w:val="00337816"/>
    <w:pPr>
      <w:keepNext/>
      <w:outlineLvl w:val="0"/>
    </w:pPr>
    <w:rPr>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37816"/>
    <w:rPr>
      <w:sz w:val="24"/>
      <w:szCs w:val="24"/>
      <w:lang w:eastAsia="zh-CN"/>
    </w:rPr>
  </w:style>
  <w:style w:type="paragraph" w:styleId="a3">
    <w:name w:val="Normal (Web)"/>
    <w:basedOn w:val="a"/>
    <w:uiPriority w:val="99"/>
    <w:unhideWhenUsed/>
    <w:rsid w:val="00645A27"/>
    <w:pPr>
      <w:spacing w:before="100" w:beforeAutospacing="1" w:after="100" w:afterAutospacing="1"/>
    </w:pPr>
    <w:rPr>
      <w:lang w:val="en-GB" w:eastAsia="en-GB"/>
    </w:rPr>
  </w:style>
  <w:style w:type="paragraph" w:styleId="a4">
    <w:name w:val="header"/>
    <w:basedOn w:val="a"/>
    <w:link w:val="a5"/>
    <w:uiPriority w:val="99"/>
    <w:unhideWhenUsed/>
    <w:rsid w:val="002C1865"/>
    <w:pPr>
      <w:tabs>
        <w:tab w:val="center" w:pos="4513"/>
        <w:tab w:val="right" w:pos="9026"/>
      </w:tabs>
    </w:pPr>
  </w:style>
  <w:style w:type="character" w:customStyle="1" w:styleId="a5">
    <w:name w:val="Верхний колонтитул Знак"/>
    <w:link w:val="a4"/>
    <w:uiPriority w:val="99"/>
    <w:rsid w:val="002C1865"/>
    <w:rPr>
      <w:sz w:val="24"/>
      <w:szCs w:val="24"/>
      <w:lang w:val="fr-FR" w:eastAsia="fr-FR"/>
    </w:rPr>
  </w:style>
  <w:style w:type="paragraph" w:styleId="a6">
    <w:name w:val="footer"/>
    <w:basedOn w:val="a"/>
    <w:link w:val="a7"/>
    <w:uiPriority w:val="99"/>
    <w:unhideWhenUsed/>
    <w:rsid w:val="002C1865"/>
    <w:pPr>
      <w:tabs>
        <w:tab w:val="center" w:pos="4513"/>
        <w:tab w:val="right" w:pos="9026"/>
      </w:tabs>
    </w:pPr>
  </w:style>
  <w:style w:type="character" w:customStyle="1" w:styleId="a7">
    <w:name w:val="Нижний колонтитул Знак"/>
    <w:link w:val="a6"/>
    <w:uiPriority w:val="99"/>
    <w:rsid w:val="002C1865"/>
    <w:rPr>
      <w:sz w:val="24"/>
      <w:szCs w:val="24"/>
      <w:lang w:val="fr-FR" w:eastAsia="fr-FR"/>
    </w:rPr>
  </w:style>
  <w:style w:type="character" w:styleId="a8">
    <w:name w:val="Placeholder Text"/>
    <w:basedOn w:val="a0"/>
    <w:uiPriority w:val="99"/>
    <w:semiHidden/>
    <w:rsid w:val="00AF01F4"/>
    <w:rPr>
      <w:color w:val="808080"/>
    </w:rPr>
  </w:style>
  <w:style w:type="paragraph" w:styleId="a9">
    <w:name w:val="Balloon Text"/>
    <w:basedOn w:val="a"/>
    <w:link w:val="aa"/>
    <w:uiPriority w:val="99"/>
    <w:semiHidden/>
    <w:unhideWhenUsed/>
    <w:rsid w:val="00AF01F4"/>
    <w:rPr>
      <w:rFonts w:ascii="Tahoma" w:hAnsi="Tahoma" w:cs="Tahoma"/>
      <w:sz w:val="16"/>
      <w:szCs w:val="16"/>
    </w:rPr>
  </w:style>
  <w:style w:type="character" w:customStyle="1" w:styleId="aa">
    <w:name w:val="Текст выноски Знак"/>
    <w:basedOn w:val="a0"/>
    <w:link w:val="a9"/>
    <w:uiPriority w:val="99"/>
    <w:semiHidden/>
    <w:rsid w:val="00AF01F4"/>
    <w:rPr>
      <w:rFonts w:ascii="Tahoma" w:hAnsi="Tahoma" w:cs="Tahoma"/>
      <w:sz w:val="16"/>
      <w:szCs w:val="16"/>
      <w:lang w:val="fr-FR" w:eastAsia="fr-FR"/>
    </w:rPr>
  </w:style>
  <w:style w:type="character" w:styleId="ab">
    <w:name w:val="annotation reference"/>
    <w:basedOn w:val="a0"/>
    <w:uiPriority w:val="99"/>
    <w:semiHidden/>
    <w:unhideWhenUsed/>
    <w:rsid w:val="006F6FF9"/>
    <w:rPr>
      <w:sz w:val="16"/>
      <w:szCs w:val="16"/>
    </w:rPr>
  </w:style>
  <w:style w:type="paragraph" w:styleId="ac">
    <w:name w:val="annotation text"/>
    <w:basedOn w:val="a"/>
    <w:link w:val="ad"/>
    <w:uiPriority w:val="99"/>
    <w:semiHidden/>
    <w:unhideWhenUsed/>
    <w:rsid w:val="006F6FF9"/>
    <w:rPr>
      <w:sz w:val="20"/>
      <w:szCs w:val="20"/>
    </w:rPr>
  </w:style>
  <w:style w:type="character" w:customStyle="1" w:styleId="ad">
    <w:name w:val="Текст примечания Знак"/>
    <w:basedOn w:val="a0"/>
    <w:link w:val="ac"/>
    <w:uiPriority w:val="99"/>
    <w:semiHidden/>
    <w:rsid w:val="006F6FF9"/>
    <w:rPr>
      <w:lang w:val="fr-FR" w:eastAsia="fr-FR"/>
    </w:rPr>
  </w:style>
  <w:style w:type="paragraph" w:styleId="ae">
    <w:name w:val="annotation subject"/>
    <w:basedOn w:val="ac"/>
    <w:next w:val="ac"/>
    <w:link w:val="af"/>
    <w:uiPriority w:val="99"/>
    <w:semiHidden/>
    <w:unhideWhenUsed/>
    <w:rsid w:val="006F6FF9"/>
    <w:rPr>
      <w:b/>
      <w:bCs/>
    </w:rPr>
  </w:style>
  <w:style w:type="character" w:customStyle="1" w:styleId="af">
    <w:name w:val="Тема примечания Знак"/>
    <w:basedOn w:val="ad"/>
    <w:link w:val="ae"/>
    <w:uiPriority w:val="99"/>
    <w:semiHidden/>
    <w:rsid w:val="006F6FF9"/>
    <w:rPr>
      <w:b/>
      <w:bCs/>
      <w:lang w:val="fr-FR" w:eastAsia="fr-FR"/>
    </w:rPr>
  </w:style>
  <w:style w:type="paragraph" w:styleId="af0">
    <w:name w:val="Revision"/>
    <w:hidden/>
    <w:uiPriority w:val="99"/>
    <w:semiHidden/>
    <w:rsid w:val="00D7686D"/>
    <w:rPr>
      <w:sz w:val="24"/>
      <w:szCs w:val="24"/>
      <w:lang w:val="fr-FR" w:eastAsia="fr-FR"/>
    </w:rPr>
  </w:style>
  <w:style w:type="character" w:customStyle="1" w:styleId="calibbri">
    <w:name w:val="calibbri"/>
    <w:basedOn w:val="a0"/>
    <w:uiPriority w:val="1"/>
    <w:rsid w:val="002915E1"/>
    <w:rPr>
      <w:rFonts w:asciiTheme="minorHAnsi" w:hAnsiTheme="minorHAnsi"/>
      <w:sz w:val="22"/>
    </w:rPr>
  </w:style>
  <w:style w:type="character" w:customStyle="1" w:styleId="basictext">
    <w:name w:val="basic text"/>
    <w:basedOn w:val="a0"/>
    <w:uiPriority w:val="1"/>
    <w:rsid w:val="002915E1"/>
    <w:rPr>
      <w:rFonts w:asciiTheme="minorHAnsi" w:hAnsiTheme="minorHAnsi"/>
      <w:color w:val="1F497D" w:themeColor="text2"/>
      <w:sz w:val="24"/>
    </w:rPr>
  </w:style>
  <w:style w:type="character" w:styleId="af1">
    <w:name w:val="Hyperlink"/>
    <w:basedOn w:val="a0"/>
    <w:uiPriority w:val="99"/>
    <w:unhideWhenUsed/>
    <w:rsid w:val="00F54F42"/>
    <w:rPr>
      <w:color w:val="0000FF" w:themeColor="hyperlink"/>
      <w:u w:val="single"/>
    </w:rPr>
  </w:style>
  <w:style w:type="paragraph" w:styleId="af2">
    <w:name w:val="List Paragraph"/>
    <w:basedOn w:val="a"/>
    <w:uiPriority w:val="34"/>
    <w:qFormat/>
    <w:rsid w:val="007F2185"/>
    <w:pPr>
      <w:ind w:left="720"/>
      <w:contextualSpacing/>
    </w:pPr>
  </w:style>
</w:styles>
</file>

<file path=word/webSettings.xml><?xml version="1.0" encoding="utf-8"?>
<w:webSettings xmlns:r="http://schemas.openxmlformats.org/officeDocument/2006/relationships" xmlns:w="http://schemas.openxmlformats.org/wordprocessingml/2006/main">
  <w:divs>
    <w:div w:id="84544523">
      <w:bodyDiv w:val="1"/>
      <w:marLeft w:val="0"/>
      <w:marRight w:val="0"/>
      <w:marTop w:val="0"/>
      <w:marBottom w:val="0"/>
      <w:divBdr>
        <w:top w:val="none" w:sz="0" w:space="0" w:color="auto"/>
        <w:left w:val="none" w:sz="0" w:space="0" w:color="auto"/>
        <w:bottom w:val="none" w:sz="0" w:space="0" w:color="auto"/>
        <w:right w:val="none" w:sz="0" w:space="0" w:color="auto"/>
      </w:divBdr>
    </w:div>
    <w:div w:id="153035757">
      <w:bodyDiv w:val="1"/>
      <w:marLeft w:val="60"/>
      <w:marRight w:val="60"/>
      <w:marTop w:val="60"/>
      <w:marBottom w:val="15"/>
      <w:divBdr>
        <w:top w:val="none" w:sz="0" w:space="0" w:color="auto"/>
        <w:left w:val="none" w:sz="0" w:space="0" w:color="auto"/>
        <w:bottom w:val="none" w:sz="0" w:space="0" w:color="auto"/>
        <w:right w:val="none" w:sz="0" w:space="0" w:color="auto"/>
      </w:divBdr>
      <w:divsChild>
        <w:div w:id="1600872425">
          <w:marLeft w:val="0"/>
          <w:marRight w:val="0"/>
          <w:marTop w:val="0"/>
          <w:marBottom w:val="0"/>
          <w:divBdr>
            <w:top w:val="none" w:sz="0" w:space="0" w:color="auto"/>
            <w:left w:val="none" w:sz="0" w:space="0" w:color="auto"/>
            <w:bottom w:val="none" w:sz="0" w:space="0" w:color="auto"/>
            <w:right w:val="none" w:sz="0" w:space="0" w:color="auto"/>
          </w:divBdr>
          <w:divsChild>
            <w:div w:id="16852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7160">
      <w:bodyDiv w:val="1"/>
      <w:marLeft w:val="60"/>
      <w:marRight w:val="60"/>
      <w:marTop w:val="60"/>
      <w:marBottom w:val="15"/>
      <w:divBdr>
        <w:top w:val="none" w:sz="0" w:space="0" w:color="auto"/>
        <w:left w:val="none" w:sz="0" w:space="0" w:color="auto"/>
        <w:bottom w:val="none" w:sz="0" w:space="0" w:color="auto"/>
        <w:right w:val="none" w:sz="0" w:space="0" w:color="auto"/>
      </w:divBdr>
      <w:divsChild>
        <w:div w:id="1737165710">
          <w:marLeft w:val="0"/>
          <w:marRight w:val="0"/>
          <w:marTop w:val="0"/>
          <w:marBottom w:val="0"/>
          <w:divBdr>
            <w:top w:val="none" w:sz="0" w:space="0" w:color="auto"/>
            <w:left w:val="none" w:sz="0" w:space="0" w:color="auto"/>
            <w:bottom w:val="none" w:sz="0" w:space="0" w:color="auto"/>
            <w:right w:val="none" w:sz="0" w:space="0" w:color="auto"/>
          </w:divBdr>
          <w:divsChild>
            <w:div w:id="14070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66E1BA08-774E-49E2-AA8D-BC15C4F5947F}"/>
      </w:docPartPr>
      <w:docPartBody>
        <w:p w:rsidR="00EB64E2" w:rsidRDefault="00F0608F">
          <w:r w:rsidRPr="009A6617">
            <w:rPr>
              <w:rStyle w:val="a3"/>
            </w:rPr>
            <w:t>Click here to enter text.</w:t>
          </w:r>
        </w:p>
      </w:docPartBody>
    </w:docPart>
    <w:docPart>
      <w:docPartPr>
        <w:name w:val="DF903BDE91004F3D8A4089E7AE189F55"/>
        <w:category>
          <w:name w:val="General"/>
          <w:gallery w:val="placeholder"/>
        </w:category>
        <w:types>
          <w:type w:val="bbPlcHdr"/>
        </w:types>
        <w:behaviors>
          <w:behavior w:val="content"/>
        </w:behaviors>
        <w:guid w:val="{ADF9E843-7DAC-40A6-8743-D667B70FF64B}"/>
      </w:docPartPr>
      <w:docPartBody>
        <w:p w:rsidR="00EB64E2" w:rsidRDefault="00EB64E2" w:rsidP="00812A73">
          <w:pPr>
            <w:jc w:val="both"/>
            <w:rPr>
              <w:rFonts w:ascii="Calibri" w:hAnsi="Calibri" w:cs="Calibri"/>
              <w:color w:val="0070C0"/>
            </w:rPr>
          </w:pPr>
          <w:r>
            <w:rPr>
              <w:rFonts w:ascii="Calibri" w:hAnsi="Calibri" w:cs="Calibri"/>
              <w:color w:val="0070C0"/>
            </w:rPr>
            <w:t>Skjdfhaésjdéfaskjdéaskjdféaksjdlfkjaéslkjdfaksjdf</w:t>
          </w:r>
        </w:p>
        <w:p w:rsidR="00EB64E2" w:rsidRDefault="00EB64E2" w:rsidP="00812A73">
          <w:pPr>
            <w:jc w:val="both"/>
            <w:rPr>
              <w:rFonts w:ascii="Calibri" w:hAnsi="Calibri" w:cs="Calibri"/>
              <w:color w:val="0070C0"/>
            </w:rPr>
          </w:pPr>
          <w:r>
            <w:rPr>
              <w:rFonts w:ascii="Calibri" w:hAnsi="Calibri" w:cs="Calibri"/>
              <w:color w:val="0070C0"/>
            </w:rPr>
            <w:t>Salskdjfa</w:t>
          </w:r>
        </w:p>
        <w:p w:rsidR="00EB64E2" w:rsidRDefault="00EB64E2" w:rsidP="00812A73">
          <w:pPr>
            <w:jc w:val="both"/>
            <w:rPr>
              <w:rFonts w:ascii="Calibri" w:hAnsi="Calibri" w:cs="Calibri"/>
              <w:color w:val="0070C0"/>
            </w:rPr>
          </w:pPr>
          <w:r>
            <w:rPr>
              <w:rFonts w:ascii="Calibri" w:hAnsi="Calibri" w:cs="Calibri"/>
              <w:color w:val="0070C0"/>
            </w:rPr>
            <w:t>Alskdjféaskjd</w:t>
          </w:r>
        </w:p>
        <w:p w:rsidR="00EB64E2" w:rsidRDefault="00EB64E2" w:rsidP="00812A73">
          <w:pPr>
            <w:jc w:val="both"/>
            <w:rPr>
              <w:rFonts w:ascii="Calibri" w:hAnsi="Calibri" w:cs="Calibri"/>
              <w:color w:val="0070C0"/>
            </w:rPr>
          </w:pPr>
          <w:r>
            <w:rPr>
              <w:rFonts w:ascii="Calibri" w:hAnsi="Calibri" w:cs="Calibri"/>
              <w:color w:val="0070C0"/>
            </w:rPr>
            <w:t>-fdskja</w:t>
          </w:r>
        </w:p>
        <w:p w:rsidR="00EB64E2" w:rsidRDefault="00EB64E2" w:rsidP="00812A73">
          <w:pPr>
            <w:jc w:val="both"/>
            <w:rPr>
              <w:rFonts w:ascii="Calibri" w:hAnsi="Calibri" w:cs="Calibri"/>
              <w:color w:val="0070C0"/>
            </w:rPr>
          </w:pPr>
          <w:r>
            <w:rPr>
              <w:rFonts w:ascii="Calibri" w:hAnsi="Calibri" w:cs="Calibri"/>
              <w:color w:val="0070C0"/>
            </w:rPr>
            <w:t>-sldkjféalsd</w:t>
          </w:r>
        </w:p>
        <w:p w:rsidR="006D2A28" w:rsidRDefault="00EB64E2" w:rsidP="00EB64E2">
          <w:pPr>
            <w:pStyle w:val="DF903BDE91004F3D8A4089E7AE189F55"/>
          </w:pPr>
          <w:r>
            <w:rPr>
              <w:rFonts w:ascii="Calibri" w:hAnsi="Calibri" w:cs="Calibri"/>
              <w:color w:val="0070C0"/>
              <w:lang w:val="en-GB"/>
            </w:rPr>
            <w:t>-fkjsédkjfaés</w:t>
          </w:r>
          <w:r w:rsidRPr="009A6617">
            <w:rPr>
              <w:rStyle w:val="a3"/>
            </w:rPr>
            <w:t>Click here to enter text.</w:t>
          </w:r>
        </w:p>
      </w:docPartBody>
    </w:docPart>
    <w:docPart>
      <w:docPartPr>
        <w:name w:val="A3F4294F1C5749759299F73E7329D4F6"/>
        <w:category>
          <w:name w:val="General"/>
          <w:gallery w:val="placeholder"/>
        </w:category>
        <w:types>
          <w:type w:val="bbPlcHdr"/>
        </w:types>
        <w:behaviors>
          <w:behavior w:val="content"/>
        </w:behaviors>
        <w:guid w:val="{CFD2F458-2D47-46CB-ABA3-3BC68C906B0C}"/>
      </w:docPartPr>
      <w:docPartBody>
        <w:p w:rsidR="00AF6611" w:rsidRDefault="00AC085F" w:rsidP="00AC085F">
          <w:pPr>
            <w:pStyle w:val="A3F4294F1C5749759299F73E7329D4F6"/>
          </w:pPr>
          <w:r w:rsidRPr="009A6617">
            <w:rPr>
              <w:rStyle w:val="a3"/>
            </w:rPr>
            <w:t>Click here to enter text.</w:t>
          </w:r>
        </w:p>
      </w:docPartBody>
    </w:docPart>
    <w:docPart>
      <w:docPartPr>
        <w:name w:val="6231542B7B28407BA10AD2766917A353"/>
        <w:category>
          <w:name w:val="General"/>
          <w:gallery w:val="placeholder"/>
        </w:category>
        <w:types>
          <w:type w:val="bbPlcHdr"/>
        </w:types>
        <w:behaviors>
          <w:behavior w:val="content"/>
        </w:behaviors>
        <w:guid w:val="{E16CF745-D6E4-42DC-AEE0-DEB4D0709365}"/>
      </w:docPartPr>
      <w:docPartBody>
        <w:p w:rsidR="00AF6611" w:rsidRDefault="00AC085F" w:rsidP="00AC085F">
          <w:pPr>
            <w:pStyle w:val="6231542B7B28407BA10AD2766917A353"/>
          </w:pPr>
          <w:r w:rsidRPr="009A6617">
            <w:rPr>
              <w:rStyle w:val="a3"/>
            </w:rPr>
            <w:t>Click here to enter text.</w:t>
          </w:r>
        </w:p>
      </w:docPartBody>
    </w:docPart>
    <w:docPart>
      <w:docPartPr>
        <w:name w:val="EB84CBA0F74C4A1DADBE16E4D42F1AE8"/>
        <w:category>
          <w:name w:val="General"/>
          <w:gallery w:val="placeholder"/>
        </w:category>
        <w:types>
          <w:type w:val="bbPlcHdr"/>
        </w:types>
        <w:behaviors>
          <w:behavior w:val="content"/>
        </w:behaviors>
        <w:guid w:val="{A43A802E-B613-4C23-9F74-A7AF3E824B1B}"/>
      </w:docPartPr>
      <w:docPartBody>
        <w:p w:rsidR="00AF6611" w:rsidRDefault="00AC085F" w:rsidP="00AC085F">
          <w:pPr>
            <w:pStyle w:val="EB84CBA0F74C4A1DADBE16E4D42F1AE8"/>
          </w:pPr>
          <w:r w:rsidRPr="009A6617">
            <w:rPr>
              <w:rStyle w:val="a3"/>
            </w:rPr>
            <w:t>Click here to enter text.</w:t>
          </w:r>
        </w:p>
      </w:docPartBody>
    </w:docPart>
    <w:docPart>
      <w:docPartPr>
        <w:name w:val="0C2CC03CD4AC48C49B92FC6423C9516B"/>
        <w:category>
          <w:name w:val="General"/>
          <w:gallery w:val="placeholder"/>
        </w:category>
        <w:types>
          <w:type w:val="bbPlcHdr"/>
        </w:types>
        <w:behaviors>
          <w:behavior w:val="content"/>
        </w:behaviors>
        <w:guid w:val="{03DCCD30-6420-48E3-950C-15C5E344335E}"/>
      </w:docPartPr>
      <w:docPartBody>
        <w:p w:rsidR="00AF6611" w:rsidRDefault="00AC085F" w:rsidP="00AC085F">
          <w:pPr>
            <w:pStyle w:val="0C2CC03CD4AC48C49B92FC6423C9516B"/>
          </w:pPr>
          <w:r w:rsidRPr="009A6617">
            <w:rPr>
              <w:rStyle w:val="a3"/>
            </w:rPr>
            <w:t>Click here to enter text.</w:t>
          </w:r>
        </w:p>
      </w:docPartBody>
    </w:docPart>
    <w:docPart>
      <w:docPartPr>
        <w:name w:val="8C1597CDEA114061AC0B0D669C4961DB"/>
        <w:category>
          <w:name w:val="General"/>
          <w:gallery w:val="placeholder"/>
        </w:category>
        <w:types>
          <w:type w:val="bbPlcHdr"/>
        </w:types>
        <w:behaviors>
          <w:behavior w:val="content"/>
        </w:behaviors>
        <w:guid w:val="{3B94B739-F99D-437A-8D33-BA4695E99E1A}"/>
      </w:docPartPr>
      <w:docPartBody>
        <w:p w:rsidR="00AF6611" w:rsidRDefault="00AC085F" w:rsidP="00AC085F">
          <w:pPr>
            <w:pStyle w:val="8C1597CDEA114061AC0B0D669C4961DB"/>
          </w:pPr>
          <w:r w:rsidRPr="009A6617">
            <w:rPr>
              <w:rStyle w:val="a3"/>
            </w:rPr>
            <w:t>Click here to enter text.</w:t>
          </w:r>
        </w:p>
      </w:docPartBody>
    </w:docPart>
    <w:docPart>
      <w:docPartPr>
        <w:name w:val="EB4B21976A334FB891EE7D740FC22C41"/>
        <w:category>
          <w:name w:val="General"/>
          <w:gallery w:val="placeholder"/>
        </w:category>
        <w:types>
          <w:type w:val="bbPlcHdr"/>
        </w:types>
        <w:behaviors>
          <w:behavior w:val="content"/>
        </w:behaviors>
        <w:guid w:val="{78F5E497-9C60-4CDA-AF1C-16C767E8B1BF}"/>
      </w:docPartPr>
      <w:docPartBody>
        <w:p w:rsidR="006908EF" w:rsidRDefault="00AF6611" w:rsidP="00AF6611">
          <w:pPr>
            <w:pStyle w:val="EB4B21976A334FB891EE7D740FC22C41"/>
          </w:pPr>
          <w:r w:rsidRPr="009A6617">
            <w:rPr>
              <w:rStyle w:val="a3"/>
            </w:rPr>
            <w:t>Click here to enter text.</w:t>
          </w:r>
        </w:p>
      </w:docPartBody>
    </w:docPart>
    <w:docPart>
      <w:docPartPr>
        <w:name w:val="AA9DB8073F8E460881A187CEF602DD5E"/>
        <w:category>
          <w:name w:val="General"/>
          <w:gallery w:val="placeholder"/>
        </w:category>
        <w:types>
          <w:type w:val="bbPlcHdr"/>
        </w:types>
        <w:behaviors>
          <w:behavior w:val="content"/>
        </w:behaviors>
        <w:guid w:val="{3581AFBB-E53A-49B1-B50E-9B0FF09351B6}"/>
      </w:docPartPr>
      <w:docPartBody>
        <w:p w:rsidR="004E69E5" w:rsidRDefault="00F33F00" w:rsidP="00F33F00">
          <w:pPr>
            <w:pStyle w:val="AA9DB8073F8E460881A187CEF602DD5E"/>
          </w:pPr>
          <w:r w:rsidRPr="009A6617">
            <w:rPr>
              <w:rStyle w:val="a3"/>
            </w:rPr>
            <w:t>Click here to enter text.</w:t>
          </w:r>
        </w:p>
      </w:docPartBody>
    </w:docPart>
    <w:docPart>
      <w:docPartPr>
        <w:name w:val="BAEA1C992B4B427F9604465E2C7FB816"/>
        <w:category>
          <w:name w:val="General"/>
          <w:gallery w:val="placeholder"/>
        </w:category>
        <w:types>
          <w:type w:val="bbPlcHdr"/>
        </w:types>
        <w:behaviors>
          <w:behavior w:val="content"/>
        </w:behaviors>
        <w:guid w:val="{06FAF4F8-408D-4C53-9213-7D9A02F5C2CD}"/>
      </w:docPartPr>
      <w:docPartBody>
        <w:p w:rsidR="004E69E5" w:rsidRDefault="00F33F00" w:rsidP="00F33F00">
          <w:pPr>
            <w:pStyle w:val="BAEA1C992B4B427F9604465E2C7FB816"/>
          </w:pPr>
          <w:r w:rsidRPr="009A6617">
            <w:rPr>
              <w:rStyle w:val="a3"/>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F0608F"/>
    <w:rsid w:val="00013B27"/>
    <w:rsid w:val="000679BD"/>
    <w:rsid w:val="00092110"/>
    <w:rsid w:val="001D3733"/>
    <w:rsid w:val="002A602F"/>
    <w:rsid w:val="002E27B6"/>
    <w:rsid w:val="002F1FE3"/>
    <w:rsid w:val="00392F1E"/>
    <w:rsid w:val="003A747C"/>
    <w:rsid w:val="003B6677"/>
    <w:rsid w:val="00461870"/>
    <w:rsid w:val="004E69E5"/>
    <w:rsid w:val="00514F95"/>
    <w:rsid w:val="00673834"/>
    <w:rsid w:val="00686B74"/>
    <w:rsid w:val="006908EF"/>
    <w:rsid w:val="006D2A28"/>
    <w:rsid w:val="0078296A"/>
    <w:rsid w:val="0078512C"/>
    <w:rsid w:val="008446BD"/>
    <w:rsid w:val="009609FE"/>
    <w:rsid w:val="00974636"/>
    <w:rsid w:val="00A70BC7"/>
    <w:rsid w:val="00AC085F"/>
    <w:rsid w:val="00AD7363"/>
    <w:rsid w:val="00AF6611"/>
    <w:rsid w:val="00C03452"/>
    <w:rsid w:val="00C16F25"/>
    <w:rsid w:val="00DE765F"/>
    <w:rsid w:val="00E96D02"/>
    <w:rsid w:val="00EB64E2"/>
    <w:rsid w:val="00F0608F"/>
    <w:rsid w:val="00F259BD"/>
    <w:rsid w:val="00F33F00"/>
    <w:rsid w:val="00F4214F"/>
    <w:rsid w:val="00FC5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8F"/>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3F00"/>
    <w:rPr>
      <w:color w:val="808080"/>
    </w:rPr>
  </w:style>
  <w:style w:type="paragraph" w:customStyle="1" w:styleId="B4EEFD60691B4B9AB0F305858EC2155E">
    <w:name w:val="B4EEFD60691B4B9AB0F305858EC2155E"/>
    <w:rsid w:val="00F0608F"/>
  </w:style>
  <w:style w:type="paragraph" w:customStyle="1" w:styleId="DF903BDE91004F3D8A4089E7AE189F55">
    <w:name w:val="DF903BDE91004F3D8A4089E7AE189F55"/>
    <w:rsid w:val="00EB64E2"/>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
    <w:name w:val="F52163F982EF467C9E30954FA6E246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
    <w:name w:val="AF2442E9578B4F5F99F540102917EC19"/>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
    <w:name w:val="F52163F982EF467C9E30954FA6E24633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
    <w:name w:val="AF2442E9578B4F5F99F540102917EC19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CFD4F7965A2940CBA721F5D78EB4863D">
    <w:name w:val="CFD4F7965A2940CBA721F5D78EB4863D"/>
    <w:rsid w:val="006D2A28"/>
  </w:style>
  <w:style w:type="paragraph" w:customStyle="1" w:styleId="F52163F982EF467C9E30954FA6E246332">
    <w:name w:val="F52163F982EF467C9E30954FA6E24633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
    <w:name w:val="AF2442E9578B4F5F99F540102917EC19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3">
    <w:name w:val="F52163F982EF467C9E30954FA6E2463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3">
    <w:name w:val="AF2442E9578B4F5F99F540102917EC19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4">
    <w:name w:val="F52163F982EF467C9E30954FA6E24633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4">
    <w:name w:val="AF2442E9578B4F5F99F540102917EC19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FA1287BDE794B83BB9154F769380FD9">
    <w:name w:val="DFA1287BDE794B83BB9154F769380FD9"/>
    <w:rsid w:val="006D2A28"/>
  </w:style>
  <w:style w:type="paragraph" w:customStyle="1" w:styleId="F52163F982EF467C9E30954FA6E246335">
    <w:name w:val="F52163F982EF467C9E30954FA6E24633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5">
    <w:name w:val="AF2442E9578B4F5F99F540102917EC19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
    <w:name w:val="6C362C93321549A9BB4B57D313EE8E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
    <w:name w:val="D48A60ED35F8425D95E96C1FB640ACA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6">
    <w:name w:val="F52163F982EF467C9E30954FA6E24633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6">
    <w:name w:val="AF2442E9578B4F5F99F540102917EC19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1">
    <w:name w:val="6C362C93321549A9BB4B57D313EE8E22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1">
    <w:name w:val="D48A60ED35F8425D95E96C1FB640ACA5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BD40A3221AD14D79BA2A093A6D8B353E">
    <w:name w:val="BD40A3221AD14D79BA2A093A6D8B353E"/>
    <w:rsid w:val="006D2A28"/>
  </w:style>
  <w:style w:type="paragraph" w:customStyle="1" w:styleId="F52163F982EF467C9E30954FA6E246337">
    <w:name w:val="F52163F982EF467C9E30954FA6E24633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7">
    <w:name w:val="AF2442E9578B4F5F99F540102917EC19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2">
    <w:name w:val="6C362C93321549A9BB4B57D313EE8E2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2">
    <w:name w:val="D48A60ED35F8425D95E96C1FB640ACA5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8">
    <w:name w:val="F52163F982EF467C9E30954FA6E24633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8">
    <w:name w:val="AF2442E9578B4F5F99F540102917EC19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3">
    <w:name w:val="6C362C93321549A9BB4B57D313EE8E22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3">
    <w:name w:val="D48A60ED35F8425D95E96C1FB640ACA5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9">
    <w:name w:val="F52163F982EF467C9E30954FA6E24633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9">
    <w:name w:val="AF2442E9578B4F5F99F540102917EC19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4">
    <w:name w:val="6C362C93321549A9BB4B57D313EE8E22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4">
    <w:name w:val="D48A60ED35F8425D95E96C1FB640ACA5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0">
    <w:name w:val="F52163F982EF467C9E30954FA6E24633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0">
    <w:name w:val="AF2442E9578B4F5F99F540102917EC19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5">
    <w:name w:val="6C362C93321549A9BB4B57D313EE8E22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5">
    <w:name w:val="D48A60ED35F8425D95E96C1FB640ACA5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4069E0FC3CBD4C82BA71240EAD9AF331">
    <w:name w:val="4069E0FC3CBD4C82BA71240EAD9AF331"/>
    <w:rsid w:val="008446BD"/>
  </w:style>
  <w:style w:type="paragraph" w:customStyle="1" w:styleId="17B12D15A23040ED8F49F1BCF96842F9">
    <w:name w:val="17B12D15A23040ED8F49F1BCF96842F9"/>
    <w:rsid w:val="008446BD"/>
  </w:style>
  <w:style w:type="paragraph" w:customStyle="1" w:styleId="F52163F982EF467C9E30954FA6E2463311">
    <w:name w:val="F52163F982EF467C9E30954FA6E24633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1">
    <w:name w:val="AF2442E9578B4F5F99F540102917EC19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6">
    <w:name w:val="D48A60ED35F8425D95E96C1FB640ACA5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0AC293A2019640FA9BA2F01474397CB4">
    <w:name w:val="0AC293A2019640FA9BA2F01474397CB4"/>
    <w:rsid w:val="008446BD"/>
  </w:style>
  <w:style w:type="paragraph" w:customStyle="1" w:styleId="91BD2E6CC0E847BF8CA26A031340ADDE">
    <w:name w:val="91BD2E6CC0E847BF8CA26A031340ADDE"/>
    <w:rsid w:val="008446BD"/>
  </w:style>
  <w:style w:type="paragraph" w:customStyle="1" w:styleId="A3A524D8E9754CDA94134379CF5BFFB1">
    <w:name w:val="A3A524D8E9754CDA94134379CF5BFFB1"/>
    <w:rsid w:val="008446BD"/>
  </w:style>
  <w:style w:type="paragraph" w:customStyle="1" w:styleId="1251B6C1D5584F19BF41FC713D2040F1">
    <w:name w:val="1251B6C1D5584F19BF41FC713D2040F1"/>
    <w:rsid w:val="008446BD"/>
  </w:style>
  <w:style w:type="paragraph" w:customStyle="1" w:styleId="59A3468250AD4CE481F442C71559FD20">
    <w:name w:val="59A3468250AD4CE481F442C71559FD20"/>
    <w:rsid w:val="008446BD"/>
  </w:style>
  <w:style w:type="paragraph" w:customStyle="1" w:styleId="D4453B6C3E7C4A5BA0B114FA3673A56E">
    <w:name w:val="D4453B6C3E7C4A5BA0B114FA3673A56E"/>
    <w:rsid w:val="008446BD"/>
  </w:style>
  <w:style w:type="paragraph" w:customStyle="1" w:styleId="2A302709EB824C4982CFFC403DA60697">
    <w:name w:val="2A302709EB824C4982CFFC403DA60697"/>
    <w:rsid w:val="008446BD"/>
  </w:style>
  <w:style w:type="paragraph" w:customStyle="1" w:styleId="54B5946FA1B541199B218D8E652CF0E4">
    <w:name w:val="54B5946FA1B541199B218D8E652CF0E4"/>
    <w:rsid w:val="008446BD"/>
  </w:style>
  <w:style w:type="paragraph" w:customStyle="1" w:styleId="83F35E49130B4AC68B63E39953AD6C2B">
    <w:name w:val="83F35E49130B4AC68B63E39953AD6C2B"/>
    <w:rsid w:val="008446BD"/>
  </w:style>
  <w:style w:type="paragraph" w:customStyle="1" w:styleId="93FFD513F73A4B828CCFE55733EB5B38">
    <w:name w:val="93FFD513F73A4B828CCFE55733EB5B38"/>
    <w:rsid w:val="008446BD"/>
  </w:style>
  <w:style w:type="paragraph" w:customStyle="1" w:styleId="53A149E2EB804882AEF88A07C0579CA7">
    <w:name w:val="53A149E2EB804882AEF88A07C0579CA7"/>
    <w:rsid w:val="008446BD"/>
  </w:style>
  <w:style w:type="paragraph" w:customStyle="1" w:styleId="FD966E637189499AA5D1737F99722719">
    <w:name w:val="FD966E637189499AA5D1737F99722719"/>
    <w:rsid w:val="008446BD"/>
  </w:style>
  <w:style w:type="paragraph" w:customStyle="1" w:styleId="A0FF75B17DE242CC912A3682D868DECD">
    <w:name w:val="A0FF75B17DE242CC912A3682D868DECD"/>
    <w:rsid w:val="008446BD"/>
  </w:style>
  <w:style w:type="paragraph" w:customStyle="1" w:styleId="1212DDAA628B45ABAAA0DF6DC561FCF6">
    <w:name w:val="1212DDAA628B45ABAAA0DF6DC561FCF6"/>
    <w:rsid w:val="008446BD"/>
  </w:style>
  <w:style w:type="paragraph" w:customStyle="1" w:styleId="F52163F982EF467C9E30954FA6E2463312">
    <w:name w:val="F52163F982EF467C9E30954FA6E24633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2">
    <w:name w:val="AF2442E9578B4F5F99F540102917EC19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
    <w:name w:val="684DF1A663FF42BF96EFF8BE659B75C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
    <w:name w:val="C91F7F2A38C544EEA954D3F5DCF5F98D"/>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
    <w:name w:val="79B3BE9FFF3C49C5B48E09117A3AD8B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3">
    <w:name w:val="F52163F982EF467C9E30954FA6E24633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3">
    <w:name w:val="AF2442E9578B4F5F99F540102917EC19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1">
    <w:name w:val="684DF1A663FF42BF96EFF8BE659B75C6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1">
    <w:name w:val="C91F7F2A38C544EEA954D3F5DCF5F98D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1">
    <w:name w:val="79B3BE9FFF3C49C5B48E09117A3AD8B2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4">
    <w:name w:val="F52163F982EF467C9E30954FA6E24633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4">
    <w:name w:val="AF2442E9578B4F5F99F540102917EC19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B939033C626441FB85C9DE918137A347">
    <w:name w:val="B939033C626441FB85C9DE918137A347"/>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67EB044C1BE473DA4E1499DC5013F46">
    <w:name w:val="767EB044C1BE473DA4E1499DC5013F46"/>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2">
    <w:name w:val="684DF1A663FF42BF96EFF8BE659B75C6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2">
    <w:name w:val="C91F7F2A38C544EEA954D3F5DCF5F98D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2">
    <w:name w:val="79B3BE9FFF3C49C5B48E09117A3AD8B2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5">
    <w:name w:val="F52163F982EF467C9E30954FA6E24633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5">
    <w:name w:val="AF2442E9578B4F5F99F540102917EC19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
    <w:name w:val="0ED1EB77751942A5AD4DFE867343F10E"/>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
    <w:name w:val="A63CF06B9ED04F4A884DDBDC1758BFC1"/>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3">
    <w:name w:val="684DF1A663FF42BF96EFF8BE659B75C6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3">
    <w:name w:val="C91F7F2A38C544EEA954D3F5DCF5F98D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3">
    <w:name w:val="79B3BE9FFF3C49C5B48E09117A3AD8B2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6">
    <w:name w:val="F52163F982EF467C9E30954FA6E24633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6">
    <w:name w:val="AF2442E9578B4F5F99F540102917EC19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1">
    <w:name w:val="0ED1EB77751942A5AD4DFE867343F10E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1">
    <w:name w:val="A63CF06B9ED04F4A884DDBDC1758BFC1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4">
    <w:name w:val="684DF1A663FF42BF96EFF8BE659B75C6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4">
    <w:name w:val="C91F7F2A38C544EEA954D3F5DCF5F98D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4">
    <w:name w:val="79B3BE9FFF3C49C5B48E09117A3AD8B2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7">
    <w:name w:val="F52163F982EF467C9E30954FA6E24633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7">
    <w:name w:val="AF2442E9578B4F5F99F540102917EC19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
    <w:name w:val="C5616ED220FF4DEDB37C55E8658A9FFA"/>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
    <w:name w:val="A22D78A4A3824CA69B7E5DB77906632F"/>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5">
    <w:name w:val="684DF1A663FF42BF96EFF8BE659B75C6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5">
    <w:name w:val="C91F7F2A38C544EEA954D3F5DCF5F98D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5">
    <w:name w:val="79B3BE9FFF3C49C5B48E09117A3AD8B2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E11DC9A27F41AF8739798C88CD83A1">
    <w:name w:val="AEE11DC9A27F41AF8739798C88CD83A1"/>
    <w:rsid w:val="00AC085F"/>
  </w:style>
  <w:style w:type="paragraph" w:customStyle="1" w:styleId="F52163F982EF467C9E30954FA6E2463318">
    <w:name w:val="F52163F982EF467C9E30954FA6E24633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8">
    <w:name w:val="AF2442E9578B4F5F99F540102917EC19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1">
    <w:name w:val="C5616ED220FF4DEDB37C55E8658A9FFA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1">
    <w:name w:val="A22D78A4A3824CA69B7E5DB77906632F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6">
    <w:name w:val="684DF1A663FF42BF96EFF8BE659B75C6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6">
    <w:name w:val="C91F7F2A38C544EEA954D3F5DCF5F98D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6">
    <w:name w:val="79B3BE9FFF3C49C5B48E09117A3AD8B2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829C5C13174B7B9DA817482973B03B">
    <w:name w:val="AE829C5C13174B7B9DA817482973B03B"/>
    <w:rsid w:val="00AC085F"/>
  </w:style>
  <w:style w:type="paragraph" w:customStyle="1" w:styleId="B3661184812C45DF81093ADACBF26224">
    <w:name w:val="B3661184812C45DF81093ADACBF26224"/>
    <w:rsid w:val="00AC085F"/>
  </w:style>
  <w:style w:type="paragraph" w:customStyle="1" w:styleId="DC7A1DF6C3454FD6A1DE1182CF857CC7">
    <w:name w:val="DC7A1DF6C3454FD6A1DE1182CF857CC7"/>
    <w:rsid w:val="00AC085F"/>
  </w:style>
  <w:style w:type="paragraph" w:customStyle="1" w:styleId="BA4C95DF7C40456A9B8297446BCF3DF3">
    <w:name w:val="BA4C95DF7C40456A9B8297446BCF3DF3"/>
    <w:rsid w:val="00AC085F"/>
  </w:style>
  <w:style w:type="paragraph" w:customStyle="1" w:styleId="F52163F982EF467C9E30954FA6E2463319">
    <w:name w:val="F52163F982EF467C9E30954FA6E24633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9">
    <w:name w:val="AF2442E9578B4F5F99F540102917EC19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2">
    <w:name w:val="C5616ED220FF4DEDB37C55E8658A9FFA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2">
    <w:name w:val="A22D78A4A3824CA69B7E5DB77906632F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7">
    <w:name w:val="684DF1A663FF42BF96EFF8BE659B75C6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7">
    <w:name w:val="C91F7F2A38C544EEA954D3F5DCF5F98D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7">
    <w:name w:val="79B3BE9FFF3C49C5B48E09117A3AD8B2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B35E5CF5D6324284882E60D9A479013F">
    <w:name w:val="B35E5CF5D6324284882E60D9A479013F"/>
    <w:rsid w:val="00AC085F"/>
  </w:style>
  <w:style w:type="paragraph" w:customStyle="1" w:styleId="A3F4294F1C5749759299F73E7329D4F6">
    <w:name w:val="A3F4294F1C5749759299F73E7329D4F6"/>
    <w:rsid w:val="00AC085F"/>
  </w:style>
  <w:style w:type="paragraph" w:customStyle="1" w:styleId="AC0E1FC595934C539AFBE2D7FA5E9FFB">
    <w:name w:val="AC0E1FC595934C539AFBE2D7FA5E9FFB"/>
    <w:rsid w:val="00AC085F"/>
  </w:style>
  <w:style w:type="paragraph" w:customStyle="1" w:styleId="7FE35E68ABFC479B97118808C844CE1D">
    <w:name w:val="7FE35E68ABFC479B97118808C844CE1D"/>
    <w:rsid w:val="00AC085F"/>
  </w:style>
  <w:style w:type="paragraph" w:customStyle="1" w:styleId="CB7D2D94F2C1428EAE2BC03CDA93E503">
    <w:name w:val="CB7D2D94F2C1428EAE2BC03CDA93E503"/>
    <w:rsid w:val="00AC085F"/>
  </w:style>
  <w:style w:type="paragraph" w:customStyle="1" w:styleId="4238B6F0A4274855A531ED1B5080100C">
    <w:name w:val="4238B6F0A4274855A531ED1B5080100C"/>
    <w:rsid w:val="00AC085F"/>
  </w:style>
  <w:style w:type="paragraph" w:customStyle="1" w:styleId="6231542B7B28407BA10AD2766917A353">
    <w:name w:val="6231542B7B28407BA10AD2766917A353"/>
    <w:rsid w:val="00AC085F"/>
  </w:style>
  <w:style w:type="paragraph" w:customStyle="1" w:styleId="EB84CBA0F74C4A1DADBE16E4D42F1AE8">
    <w:name w:val="EB84CBA0F74C4A1DADBE16E4D42F1AE8"/>
    <w:rsid w:val="00AC085F"/>
  </w:style>
  <w:style w:type="paragraph" w:customStyle="1" w:styleId="0C2CC03CD4AC48C49B92FC6423C9516B">
    <w:name w:val="0C2CC03CD4AC48C49B92FC6423C9516B"/>
    <w:rsid w:val="00AC085F"/>
  </w:style>
  <w:style w:type="paragraph" w:customStyle="1" w:styleId="6978EF4298B3429AB101FE27178D7CFA">
    <w:name w:val="6978EF4298B3429AB101FE27178D7CFA"/>
    <w:rsid w:val="00AC085F"/>
  </w:style>
  <w:style w:type="paragraph" w:customStyle="1" w:styleId="8C1597CDEA114061AC0B0D669C4961DB">
    <w:name w:val="8C1597CDEA114061AC0B0D669C4961DB"/>
    <w:rsid w:val="00AC085F"/>
  </w:style>
  <w:style w:type="paragraph" w:customStyle="1" w:styleId="F52163F982EF467C9E30954FA6E2463320">
    <w:name w:val="F52163F982EF467C9E30954FA6E24633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0">
    <w:name w:val="AF2442E9578B4F5F99F540102917EC19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1">
    <w:name w:val="F52163F982EF467C9E30954FA6E24633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1">
    <w:name w:val="AF2442E9578B4F5F99F540102917EC19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8618CE8DC554E6F97F4326124BB27D7">
    <w:name w:val="C8618CE8DC554E6F97F4326124BB27D7"/>
    <w:rsid w:val="00AF6611"/>
  </w:style>
  <w:style w:type="paragraph" w:customStyle="1" w:styleId="EB4B21976A334FB891EE7D740FC22C41">
    <w:name w:val="EB4B21976A334FB891EE7D740FC22C41"/>
    <w:rsid w:val="00AF6611"/>
  </w:style>
  <w:style w:type="paragraph" w:customStyle="1" w:styleId="73A07C3817C2431889972B812C18E861">
    <w:name w:val="73A07C3817C2431889972B812C18E861"/>
    <w:rsid w:val="00AF6611"/>
  </w:style>
  <w:style w:type="paragraph" w:customStyle="1" w:styleId="F52163F982EF467C9E30954FA6E2463322">
    <w:name w:val="F52163F982EF467C9E30954FA6E24633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2">
    <w:name w:val="AF2442E9578B4F5F99F540102917EC19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3">
    <w:name w:val="F52163F982EF467C9E30954FA6E24633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3">
    <w:name w:val="AF2442E9578B4F5F99F540102917EC19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0E12853294A48EC9F8CCD4A75F184F3">
    <w:name w:val="A0E12853294A48EC9F8CCD4A75F184F3"/>
    <w:rsid w:val="002A602F"/>
  </w:style>
  <w:style w:type="paragraph" w:customStyle="1" w:styleId="F52163F982EF467C9E30954FA6E2463324">
    <w:name w:val="F52163F982EF467C9E30954FA6E24633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4">
    <w:name w:val="AF2442E9578B4F5F99F540102917EC19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76618C7D9AD34C52B6B8A5B336472651">
    <w:name w:val="76618C7D9AD34C52B6B8A5B336472651"/>
    <w:rsid w:val="00F33F00"/>
    <w:pPr>
      <w:spacing w:after="160" w:line="259" w:lineRule="auto"/>
    </w:pPr>
  </w:style>
  <w:style w:type="paragraph" w:customStyle="1" w:styleId="AA9DB8073F8E460881A187CEF602DD5E">
    <w:name w:val="AA9DB8073F8E460881A187CEF602DD5E"/>
    <w:rsid w:val="00F33F00"/>
    <w:pPr>
      <w:spacing w:after="160" w:line="259" w:lineRule="auto"/>
    </w:pPr>
  </w:style>
  <w:style w:type="paragraph" w:customStyle="1" w:styleId="BAEA1C992B4B427F9604465E2C7FB816">
    <w:name w:val="BAEA1C992B4B427F9604465E2C7FB816"/>
    <w:rsid w:val="00F33F00"/>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7818-9071-439F-BEBC-02E24329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INTERNATIONAL LABOUR OFFICE</vt:lpstr>
    </vt:vector>
  </TitlesOfParts>
  <Company>ILO</Company>
  <LinksUpToDate>false</LinksUpToDate>
  <CharactersWithSpaces>14207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LABOUR OFFICE</dc:title>
  <dc:creator>Nassiet</dc:creator>
  <cp:lastModifiedBy>Gulyaev</cp:lastModifiedBy>
  <cp:revision>12</cp:revision>
  <cp:lastPrinted>2019-11-21T16:56:00Z</cp:lastPrinted>
  <dcterms:created xsi:type="dcterms:W3CDTF">2019-11-12T15:31:00Z</dcterms:created>
  <dcterms:modified xsi:type="dcterms:W3CDTF">2019-11-21T16:56:00Z</dcterms:modified>
</cp:coreProperties>
</file>